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E61" w:rsidRPr="00292E61" w:rsidRDefault="00292E61" w:rsidP="00292E61">
      <w:pPr>
        <w:pStyle w:val="Cm"/>
        <w:rPr>
          <w:sz w:val="22"/>
          <w:szCs w:val="22"/>
        </w:rPr>
      </w:pPr>
      <w:r w:rsidRPr="00292E61">
        <w:rPr>
          <w:sz w:val="22"/>
          <w:szCs w:val="22"/>
        </w:rPr>
        <w:t>Berente Község Önkormányzat Képviselő-testületének</w:t>
      </w:r>
    </w:p>
    <w:p w:rsidR="00292E61" w:rsidRPr="00292E61" w:rsidRDefault="0009405C" w:rsidP="00292E61">
      <w:pPr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…/2014.(</w:t>
      </w:r>
      <w:r w:rsidR="00292E61" w:rsidRPr="00292E61">
        <w:rPr>
          <w:rFonts w:cs="Times New Roman"/>
          <w:b/>
          <w:sz w:val="22"/>
          <w:szCs w:val="22"/>
        </w:rPr>
        <w:t>V</w:t>
      </w:r>
      <w:proofErr w:type="gramStart"/>
      <w:r w:rsidR="00292E61" w:rsidRPr="00292E61">
        <w:rPr>
          <w:rFonts w:cs="Times New Roman"/>
          <w:b/>
          <w:sz w:val="22"/>
          <w:szCs w:val="22"/>
        </w:rPr>
        <w:t>…...</w:t>
      </w:r>
      <w:proofErr w:type="gramEnd"/>
      <w:r w:rsidR="00292E61" w:rsidRPr="00292E61">
        <w:rPr>
          <w:rFonts w:cs="Times New Roman"/>
          <w:b/>
          <w:sz w:val="22"/>
          <w:szCs w:val="22"/>
        </w:rPr>
        <w:t xml:space="preserve">) számú rendelete 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az</w:t>
      </w:r>
      <w:proofErr w:type="gramEnd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 első lakáshoz jutók támogatásáról</w:t>
      </w: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>
        <w:rPr>
          <w:rFonts w:eastAsia="Times New Roman" w:cs="Times New Roman"/>
          <w:sz w:val="22"/>
          <w:szCs w:val="22"/>
          <w:lang w:eastAsia="hu-HU"/>
        </w:rPr>
        <w:t>Község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Önkormányzata Képviselő-testülete Magyarország Alaptörvénye 32. cikk (2) </w:t>
      </w:r>
      <w:r w:rsidR="00227E26" w:rsidRPr="00292E61">
        <w:rPr>
          <w:rFonts w:eastAsia="Times New Roman" w:cs="Times New Roman"/>
          <w:sz w:val="22"/>
          <w:szCs w:val="22"/>
          <w:lang w:eastAsia="hu-HU"/>
        </w:rPr>
        <w:t>meghatározott eredeti jogalkotó hatáskörében</w:t>
      </w:r>
      <w:r w:rsidR="00E0608F"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 és</w:t>
      </w:r>
      <w:r w:rsidR="00E0608F" w:rsidRPr="00292E61">
        <w:rPr>
          <w:rFonts w:eastAsia="Times New Roman" w:cs="Times New Roman"/>
          <w:bCs/>
          <w:iCs/>
          <w:sz w:val="22"/>
          <w:szCs w:val="22"/>
          <w:lang w:eastAsia="hu-HU"/>
        </w:rPr>
        <w:t xml:space="preserve"> a </w:t>
      </w:r>
      <w:r w:rsidR="00E0608F"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Magyarország helyi önkormányzatairól </w:t>
      </w:r>
      <w:r w:rsidR="00E0608F" w:rsidRPr="00292E61">
        <w:rPr>
          <w:rFonts w:eastAsia="Times New Roman" w:cs="Times New Roman"/>
          <w:bCs/>
          <w:iCs/>
          <w:sz w:val="22"/>
          <w:szCs w:val="22"/>
          <w:lang w:eastAsia="hu-HU"/>
        </w:rPr>
        <w:t xml:space="preserve">szóló </w:t>
      </w:r>
      <w:r w:rsidR="00E0608F"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2011. évi CLXXXIX. törvény </w:t>
      </w:r>
      <w:r w:rsidR="00E0608F" w:rsidRPr="00292E61">
        <w:rPr>
          <w:rFonts w:eastAsia="Times New Roman" w:cs="Times New Roman"/>
          <w:bCs/>
          <w:iCs/>
          <w:sz w:val="22"/>
          <w:szCs w:val="22"/>
          <w:lang w:eastAsia="hu-HU"/>
        </w:rPr>
        <w:t xml:space="preserve">13.§ (1) bekezdésében meghatározott feladatkörében eljárva </w:t>
      </w:r>
      <w:r w:rsidR="00E0608F" w:rsidRPr="00292E61">
        <w:rPr>
          <w:rFonts w:eastAsia="Times New Roman" w:cs="Times New Roman"/>
          <w:bCs/>
          <w:sz w:val="22"/>
          <w:szCs w:val="22"/>
          <w:lang w:eastAsia="hu-HU"/>
        </w:rPr>
        <w:t>a következőket rendeli el:</w:t>
      </w: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Általános rendelkezések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1.§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(1) A rendelet hatálya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közigazgatási területén történő első lakás építésére és vásárlására terjed ki.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(2) Az első lakáshoz jutók önkormányzati támogatásával kapcsolatos döntési jogkört az önkormányzat képviselő-testülete gyakorolja. A döntésre javaslatot a Szociális és Egészségügyi Bizottság tesz.</w:t>
      </w: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E0608F" w:rsidRPr="00292E61" w:rsidRDefault="00E0608F" w:rsidP="00E0608F">
      <w:pPr>
        <w:keepNext/>
        <w:widowControl/>
        <w:autoSpaceDE/>
        <w:autoSpaceDN/>
        <w:adjustRightInd/>
        <w:jc w:val="center"/>
        <w:outlineLvl w:val="0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 támogatás tárgya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2.§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(1) A támogatás a lakásépítéshez, lakásvásárláshoz szükséges saját erő kiegészítéséhez szolgáló egyszeri, vissza nem térítendő támogatás.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(2) A támogatás a házaspár első közös lakásának megszerzésére használható fel.</w:t>
      </w: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Támogatásra jogosultak köre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3.§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(1) Támogatásban részesíthetők: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)  azok a házastársak, akinél legalább az egyik fél nem töltötte be a 38. életévét és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b) a házaspár valamelyik tagja rendelkezik a kérelem beadását megelőzően legalább 3 év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i lakóhellyel, ennek hiányában 3 év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munkahellyel és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a kérelem benyújtásakor már házasságot kötöttek és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c) a házastársak egyikének sincs tulajdonában lakás.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(2) A tulajdonnal rendelkezőnek is adható támogatás, amennyiben a lakástulajdona számára nem beköltözhető, mert: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) haszonélvezettel vagy özvegyi joggal terhelt és a haszonélvező vagy az özvegyi jog jogosultja lakja,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jogerős bírói ítéleten alapuló használati joggal terhelt a lakás és a használó benne lakik,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c) tulajdonában lévő lakás lebontását az illetékes hatóság elrendelte.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4.§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Nem jogosult támogatásra az igénylő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) akinek bárhol üdülőtelke, üdülője, hétvégi háza van,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azonos jogcímen vissza nem térítendő támogatást már kapott az önkormányzattól,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c) önkormányzati bérlakás tulajdonjogát szerzi meg,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d) aki korábban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>b</w:t>
      </w:r>
      <w:r w:rsidR="00292E61">
        <w:rPr>
          <w:rFonts w:eastAsia="Times New Roman" w:cs="Times New Roman"/>
          <w:sz w:val="22"/>
          <w:szCs w:val="22"/>
          <w:lang w:eastAsia="hu-HU"/>
        </w:rPr>
        <w:t>e</w:t>
      </w:r>
      <w:r w:rsidRPr="00292E61">
        <w:rPr>
          <w:rFonts w:eastAsia="Times New Roman" w:cs="Times New Roman"/>
          <w:sz w:val="22"/>
          <w:szCs w:val="22"/>
          <w:lang w:eastAsia="hu-HU"/>
        </w:rPr>
        <w:t>n telekvásárlási kedvezményben részesült.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 támogatás mértéke és folyósításának módja.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5.§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(1) A támogatás mértéke maximum: </w:t>
      </w:r>
      <w:r w:rsidR="00292E61">
        <w:rPr>
          <w:rFonts w:eastAsia="Times New Roman" w:cs="Times New Roman"/>
          <w:sz w:val="22"/>
          <w:szCs w:val="22"/>
          <w:lang w:eastAsia="hu-HU"/>
        </w:rPr>
        <w:t>2</w:t>
      </w:r>
      <w:r w:rsidRPr="00292E61">
        <w:rPr>
          <w:rFonts w:eastAsia="Times New Roman" w:cs="Times New Roman"/>
          <w:sz w:val="22"/>
          <w:szCs w:val="22"/>
          <w:lang w:eastAsia="hu-HU"/>
        </w:rPr>
        <w:t>.000.000,-</w:t>
      </w:r>
      <w:r w:rsidR="0047714B">
        <w:rPr>
          <w:rFonts w:eastAsia="Times New Roman" w:cs="Times New Roman"/>
          <w:sz w:val="22"/>
          <w:szCs w:val="22"/>
          <w:lang w:eastAsia="hu-HU"/>
        </w:rPr>
        <w:t xml:space="preserve"> </w:t>
      </w:r>
      <w:bookmarkStart w:id="0" w:name="_GoBack"/>
      <w:bookmarkEnd w:id="0"/>
      <w:r w:rsidRPr="00292E61">
        <w:rPr>
          <w:rFonts w:eastAsia="Times New Roman" w:cs="Times New Roman"/>
          <w:sz w:val="22"/>
          <w:szCs w:val="22"/>
          <w:lang w:eastAsia="hu-HU"/>
        </w:rPr>
        <w:t>Ft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(2) A támogatás összege nem haladhatja meg a lakásszerzéshez szükséges saját erő </w:t>
      </w:r>
      <w:r w:rsidR="00292E61">
        <w:rPr>
          <w:rFonts w:eastAsia="Times New Roman" w:cs="Times New Roman"/>
          <w:sz w:val="22"/>
          <w:szCs w:val="22"/>
          <w:lang w:eastAsia="hu-HU"/>
        </w:rPr>
        <w:t>összegét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. 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(3) A támogatás folyósítása lakásépítés esetén akkor történhet, ha az épület készültségi foka az 50 %-ot elérte.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lastRenderedPageBreak/>
        <w:t>Az eljárás rendje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6.§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(1) A támogatás iránti kérelmet (1. melléklet) a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Közös Önkormányzati Hivatalnál formanyomtatványon, az előírt mellékletekkel együtt kell benyújtani: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) vásárlás esetén az adásvételi szerződés megkötését követő egy éven belül,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építés esetén a jogerős használatbavételi engedély keltétől számított 1 éven belül.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(2) A kérelemhez mellékelni kell az ingatlan tulajdoni lap másolatát, továbbá: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) vásárlás esetén az adás-vételi szerződés egy példányát,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építés esetén a jogerős építési engedélyt.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(3) A támogatás iránti kérelem előterjesztésekor az igénylő köteles a jogosultsági feltételekre vonatkozóan nyilatkozatot tenni,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(4) A megítélt támogatás folyósítására a jogosulttal az önkormányzat képviseletében a polgármester szerződést köt (2. melléklet).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 támogatás visszafizetésének szabályai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7.§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(1) A támogatás azonnal egy összegben visszafizetendő – a jegybanki alapkamat mértékének megfelelő késedelmi kamattal együtt, amely a felszólítás kézhezvételétől esedékes - amennyiben a támogatott: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)  </w:t>
      </w:r>
      <w:proofErr w:type="spell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spell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támogatást jogosulatlanul vette igénybe,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b) a támogatással létesített vagy magvásárolt lakást a jogerős használatbavételi engedély keltétől vagy az adásvételi szerződés megkötésétől számított öt éven belül elidegeníti és a vételárat nem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területén fordítja lakásszerzésre vagy lakásépítésre.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(2) A képviselő-testület a támogatás egy részének vagy egészének visszafizetése alól különös méltánylást érdemlő esetben az adóst mentesítheti. Nincs helye méltányosságnak a támogatás rosszhiszemű, jogtalan igénybevétele miatti visszatérítés esetén.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(3) A (2) bekezdés alkalmazása szempontjából különösen méltányolható körülmény, ha: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) </w:t>
      </w:r>
      <w:proofErr w:type="spell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spell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lakásépítés vagy lakásvásárlás együttköltöző közeli hozzátartozó halála, vagy válás miatt ellehetetlenül,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az elidegenítésre vagyonmegosztás miatt kerül sor.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(4) A képviselő-testület méltányosságból a támogatás visszafizetésére legfeljebb 12 havi kamatmentes részletfizetést biztosíthat, amennyiben az adós családjában az egy főre jutó jövedelem az öregségi nyugdíj mindenkori legkisebb összegét nem haladja meg.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Záró rendelkezés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8.§</w:t>
      </w:r>
    </w:p>
    <w:p w:rsidR="00E0608F" w:rsidRPr="00292E61" w:rsidRDefault="00D73AF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(1) Ez a rendelet 2014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>.</w:t>
      </w:r>
      <w:r w:rsidR="00292E61">
        <w:rPr>
          <w:rFonts w:eastAsia="Times New Roman" w:cs="Times New Roman"/>
          <w:sz w:val="22"/>
          <w:szCs w:val="22"/>
          <w:lang w:eastAsia="hu-HU"/>
        </w:rPr>
        <w:t xml:space="preserve"> június 1.</w:t>
      </w:r>
      <w:r w:rsidR="00227E26" w:rsidRPr="00292E61">
        <w:rPr>
          <w:rFonts w:eastAsia="Times New Roman" w:cs="Times New Roman"/>
          <w:sz w:val="22"/>
          <w:szCs w:val="22"/>
          <w:lang w:eastAsia="hu-HU"/>
        </w:rPr>
        <w:t>-jé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>n lép hatályba.</w:t>
      </w:r>
    </w:p>
    <w:p w:rsidR="00E0608F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F0052C" w:rsidRPr="00292E61" w:rsidRDefault="00F0052C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F0052C" w:rsidRPr="008D481F" w:rsidRDefault="00F0052C" w:rsidP="00F0052C">
      <w:pPr>
        <w:tabs>
          <w:tab w:val="center" w:pos="1985"/>
          <w:tab w:val="center" w:pos="7088"/>
        </w:tabs>
        <w:jc w:val="both"/>
        <w:rPr>
          <w:color w:val="000000"/>
        </w:rPr>
      </w:pPr>
      <w:r w:rsidRPr="008D481F">
        <w:rPr>
          <w:color w:val="000000"/>
        </w:rPr>
        <w:tab/>
        <w:t>Juhász József</w:t>
      </w:r>
      <w:r w:rsidRPr="008D481F">
        <w:rPr>
          <w:color w:val="000000"/>
        </w:rPr>
        <w:tab/>
        <w:t>Fortuna János</w:t>
      </w:r>
    </w:p>
    <w:p w:rsidR="00F0052C" w:rsidRPr="008D481F" w:rsidRDefault="00F0052C" w:rsidP="00F0052C">
      <w:pPr>
        <w:tabs>
          <w:tab w:val="center" w:pos="1985"/>
          <w:tab w:val="center" w:pos="7088"/>
        </w:tabs>
        <w:jc w:val="both"/>
        <w:rPr>
          <w:color w:val="000000"/>
        </w:rPr>
      </w:pPr>
      <w:r w:rsidRPr="008D481F">
        <w:rPr>
          <w:color w:val="000000"/>
        </w:rPr>
        <w:tab/>
      </w:r>
      <w:proofErr w:type="gramStart"/>
      <w:r w:rsidRPr="008D481F">
        <w:rPr>
          <w:color w:val="000000"/>
        </w:rPr>
        <w:t>polgármester</w:t>
      </w:r>
      <w:proofErr w:type="gramEnd"/>
      <w:r w:rsidRPr="008D481F">
        <w:rPr>
          <w:color w:val="000000"/>
        </w:rPr>
        <w:tab/>
        <w:t>jegyző</w:t>
      </w:r>
    </w:p>
    <w:p w:rsidR="00F0052C" w:rsidRDefault="00F0052C" w:rsidP="00F0052C">
      <w:pPr>
        <w:keepNext/>
        <w:keepLines/>
        <w:tabs>
          <w:tab w:val="left" w:pos="2835"/>
          <w:tab w:val="right" w:pos="9355"/>
        </w:tabs>
        <w:jc w:val="both"/>
        <w:rPr>
          <w:color w:val="000000"/>
        </w:rPr>
      </w:pPr>
      <w:bookmarkStart w:id="1" w:name="OLE_LINK1"/>
      <w:bookmarkStart w:id="2" w:name="OLE_LINK2"/>
    </w:p>
    <w:p w:rsidR="00F0052C" w:rsidRDefault="00F0052C" w:rsidP="00F0052C">
      <w:pPr>
        <w:keepNext/>
        <w:keepLines/>
        <w:tabs>
          <w:tab w:val="left" w:pos="2835"/>
          <w:tab w:val="right" w:pos="9355"/>
        </w:tabs>
        <w:jc w:val="both"/>
        <w:rPr>
          <w:color w:val="000000"/>
        </w:rPr>
      </w:pPr>
    </w:p>
    <w:p w:rsidR="00F0052C" w:rsidRPr="008D481F" w:rsidRDefault="00F0052C" w:rsidP="00F0052C">
      <w:pPr>
        <w:keepNext/>
        <w:keepLines/>
        <w:tabs>
          <w:tab w:val="left" w:pos="2835"/>
          <w:tab w:val="right" w:pos="9355"/>
        </w:tabs>
        <w:jc w:val="both"/>
        <w:rPr>
          <w:color w:val="000000"/>
        </w:rPr>
      </w:pPr>
      <w:r w:rsidRPr="008D481F">
        <w:rPr>
          <w:color w:val="000000"/>
        </w:rPr>
        <w:t>Kihirdetve a Hivatal hirdetőtábláján</w:t>
      </w:r>
    </w:p>
    <w:p w:rsidR="00F0052C" w:rsidRPr="008D481F" w:rsidRDefault="00F0052C" w:rsidP="00F0052C">
      <w:pPr>
        <w:keepNext/>
        <w:keepLines/>
        <w:tabs>
          <w:tab w:val="left" w:pos="2835"/>
          <w:tab w:val="right" w:pos="9355"/>
        </w:tabs>
        <w:jc w:val="both"/>
        <w:rPr>
          <w:color w:val="000000"/>
        </w:rPr>
      </w:pPr>
    </w:p>
    <w:p w:rsidR="00F0052C" w:rsidRPr="008D481F" w:rsidRDefault="00F0052C" w:rsidP="00F0052C">
      <w:pPr>
        <w:keepNext/>
        <w:keepLines/>
        <w:tabs>
          <w:tab w:val="left" w:pos="2835"/>
          <w:tab w:val="right" w:pos="9355"/>
        </w:tabs>
        <w:jc w:val="both"/>
        <w:rPr>
          <w:color w:val="000000"/>
        </w:rPr>
      </w:pPr>
      <w:r w:rsidRPr="008D481F">
        <w:rPr>
          <w:color w:val="000000"/>
        </w:rPr>
        <w:t>Berente, 20</w:t>
      </w:r>
      <w:r>
        <w:rPr>
          <w:color w:val="000000"/>
        </w:rPr>
        <w:t>13</w:t>
      </w:r>
      <w:r w:rsidRPr="008D481F">
        <w:rPr>
          <w:color w:val="000000"/>
        </w:rPr>
        <w:t xml:space="preserve">. </w:t>
      </w:r>
      <w:proofErr w:type="gramStart"/>
      <w:r>
        <w:rPr>
          <w:color w:val="000000"/>
        </w:rPr>
        <w:t>május …</w:t>
      </w:r>
      <w:proofErr w:type="gramEnd"/>
      <w:r>
        <w:rPr>
          <w:color w:val="000000"/>
        </w:rPr>
        <w:t>..</w:t>
      </w:r>
      <w:r w:rsidRPr="008D481F">
        <w:rPr>
          <w:color w:val="000000"/>
        </w:rPr>
        <w:tab/>
      </w:r>
    </w:p>
    <w:p w:rsidR="00F0052C" w:rsidRDefault="00F0052C" w:rsidP="00F0052C">
      <w:pPr>
        <w:keepNext/>
        <w:keepLines/>
        <w:tabs>
          <w:tab w:val="left" w:pos="2835"/>
          <w:tab w:val="right" w:pos="9355"/>
        </w:tabs>
        <w:jc w:val="both"/>
        <w:rPr>
          <w:color w:val="000000"/>
        </w:rPr>
      </w:pPr>
      <w:r w:rsidRPr="008D481F">
        <w:rPr>
          <w:color w:val="000000"/>
        </w:rPr>
        <w:tab/>
      </w:r>
      <w:r w:rsidRPr="008D481F">
        <w:rPr>
          <w:color w:val="000000"/>
        </w:rPr>
        <w:tab/>
        <w:t>……………………………</w:t>
      </w:r>
    </w:p>
    <w:p w:rsidR="00F0052C" w:rsidRDefault="00F0052C" w:rsidP="00F0052C">
      <w:pPr>
        <w:keepNext/>
        <w:keepLines/>
        <w:tabs>
          <w:tab w:val="left" w:pos="2835"/>
          <w:tab w:val="right" w:pos="9355"/>
        </w:tabs>
        <w:jc w:val="right"/>
        <w:rPr>
          <w:color w:val="000000"/>
        </w:rPr>
      </w:pPr>
      <w:r>
        <w:rPr>
          <w:color w:val="000000"/>
        </w:rPr>
        <w:t>Tóth Istvánné főmunkatár</w:t>
      </w:r>
      <w:bookmarkEnd w:id="1"/>
      <w:bookmarkEnd w:id="2"/>
      <w:r>
        <w:rPr>
          <w:color w:val="000000"/>
        </w:rPr>
        <w:t>s</w:t>
      </w:r>
    </w:p>
    <w:p w:rsidR="00F0052C" w:rsidRPr="00C242D9" w:rsidRDefault="00F0052C" w:rsidP="00F0052C">
      <w:pPr>
        <w:tabs>
          <w:tab w:val="left" w:pos="426"/>
          <w:tab w:val="left" w:pos="1418"/>
        </w:tabs>
        <w:suppressAutoHyphens/>
        <w:ind w:left="426" w:hanging="426"/>
        <w:rPr>
          <w:kern w:val="1"/>
        </w:rPr>
      </w:pPr>
      <w:r w:rsidRPr="00C242D9">
        <w:rPr>
          <w:kern w:val="1"/>
        </w:rPr>
        <w:t>Mellékletek:</w:t>
      </w:r>
    </w:p>
    <w:p w:rsidR="00F0052C" w:rsidRDefault="00F0052C" w:rsidP="00F0052C">
      <w:pPr>
        <w:tabs>
          <w:tab w:val="left" w:pos="426"/>
          <w:tab w:val="left" w:pos="1418"/>
        </w:tabs>
        <w:suppressAutoHyphens/>
        <w:ind w:left="1418" w:hanging="1418"/>
        <w:rPr>
          <w:kern w:val="1"/>
        </w:rPr>
      </w:pPr>
      <w:r>
        <w:rPr>
          <w:kern w:val="1"/>
        </w:rPr>
        <w:t xml:space="preserve">1. </w:t>
      </w:r>
      <w:r w:rsidRPr="005824CB">
        <w:rPr>
          <w:kern w:val="1"/>
        </w:rPr>
        <w:tab/>
        <w:t>A</w:t>
      </w:r>
      <w:r>
        <w:rPr>
          <w:kern w:val="1"/>
        </w:rPr>
        <w:t>z első lakáshoz jutók támogatási kérelme</w:t>
      </w:r>
    </w:p>
    <w:p w:rsidR="00F0052C" w:rsidRDefault="00F0052C" w:rsidP="00F0052C">
      <w:pPr>
        <w:tabs>
          <w:tab w:val="left" w:pos="426"/>
          <w:tab w:val="left" w:pos="1418"/>
        </w:tabs>
        <w:suppressAutoHyphens/>
        <w:ind w:left="1418" w:hanging="1418"/>
        <w:rPr>
          <w:kern w:val="1"/>
        </w:rPr>
      </w:pPr>
      <w:r>
        <w:rPr>
          <w:kern w:val="1"/>
        </w:rPr>
        <w:t>2.</w:t>
      </w:r>
      <w:r>
        <w:rPr>
          <w:kern w:val="1"/>
        </w:rPr>
        <w:tab/>
      </w:r>
      <w:r w:rsidRPr="005824CB">
        <w:rPr>
          <w:kern w:val="1"/>
        </w:rPr>
        <w:t>A</w:t>
      </w:r>
      <w:r>
        <w:rPr>
          <w:kern w:val="1"/>
        </w:rPr>
        <w:t>z első lakáshoz jutók megállapodás tervezete</w:t>
      </w:r>
    </w:p>
    <w:p w:rsidR="00F0052C" w:rsidRDefault="00F0052C">
      <w:pPr>
        <w:widowControl/>
        <w:autoSpaceDE/>
        <w:autoSpaceDN/>
        <w:adjustRightInd/>
        <w:spacing w:after="200" w:line="276" w:lineRule="auto"/>
        <w:rPr>
          <w:kern w:val="1"/>
        </w:rPr>
      </w:pPr>
      <w:r>
        <w:rPr>
          <w:kern w:val="1"/>
        </w:rPr>
        <w:br w:type="page"/>
      </w:r>
    </w:p>
    <w:p w:rsidR="00F0052C" w:rsidRDefault="00F0052C" w:rsidP="00F0052C">
      <w:pPr>
        <w:tabs>
          <w:tab w:val="left" w:pos="426"/>
          <w:tab w:val="left" w:pos="1418"/>
        </w:tabs>
        <w:suppressAutoHyphens/>
        <w:ind w:left="1418" w:hanging="1418"/>
        <w:rPr>
          <w:kern w:val="1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sz w:val="22"/>
          <w:szCs w:val="22"/>
          <w:lang w:eastAsia="hu-HU"/>
        </w:rPr>
      </w:pPr>
    </w:p>
    <w:p w:rsidR="00F0052C" w:rsidRDefault="00E0608F" w:rsidP="00F0052C">
      <w:pPr>
        <w:widowControl/>
        <w:autoSpaceDE/>
        <w:autoSpaceDN/>
        <w:adjustRightInd/>
        <w:ind w:firstLine="708"/>
        <w:jc w:val="right"/>
        <w:rPr>
          <w:rFonts w:eastAsia="Times New Roman" w:cs="Times New Roman"/>
          <w:b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sz w:val="22"/>
          <w:szCs w:val="22"/>
          <w:lang w:eastAsia="hu-HU"/>
        </w:rPr>
        <w:t xml:space="preserve">1. melléklet </w:t>
      </w:r>
    </w:p>
    <w:p w:rsidR="00E0608F" w:rsidRPr="00292E61" w:rsidRDefault="00E0608F" w:rsidP="00F0052C">
      <w:pPr>
        <w:widowControl/>
        <w:autoSpaceDE/>
        <w:autoSpaceDN/>
        <w:adjustRightInd/>
        <w:ind w:firstLine="708"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az</w:t>
      </w:r>
      <w:proofErr w:type="gramEnd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 első lakáshoz jutók támogatásáról szóló …/201</w:t>
      </w:r>
      <w:r w:rsidR="00227E26" w:rsidRPr="00292E61">
        <w:rPr>
          <w:rFonts w:eastAsia="Times New Roman" w:cs="Times New Roman"/>
          <w:b/>
          <w:bCs/>
          <w:sz w:val="22"/>
          <w:szCs w:val="22"/>
          <w:lang w:eastAsia="hu-HU"/>
        </w:rPr>
        <w:t>4</w:t>
      </w: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.(… . … .) önkormányzati rendelethez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K É R E L E M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az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első lakáshoz jutók támogatásához.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Alulírottak: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1. Kérelmező neve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:………………………………………………………………………….......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Születési hely, idő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:………………………………………………………………………………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Anyja neve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:……………………………………………………………………………………...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Lakcíme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:…………………………………………………………………………………………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Tartózkodási helye (ha nem azonos a lakcímével)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:……………………………………………..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2"/>
          <w:szCs w:val="22"/>
          <w:lang w:eastAsia="hu-HU"/>
        </w:rPr>
        <w:t>Község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>ban</w:t>
      </w:r>
      <w:proofErr w:type="spellEnd"/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…</w:t>
      </w:r>
      <w:proofErr w:type="gramEnd"/>
      <w:r w:rsidR="00E0608F" w:rsidRPr="00292E61">
        <w:rPr>
          <w:rFonts w:eastAsia="Times New Roman" w:cs="Times New Roman"/>
          <w:sz w:val="22"/>
          <w:szCs w:val="22"/>
          <w:lang w:eastAsia="hu-HU"/>
        </w:rPr>
        <w:t>……………………….……óta rendelkezem állandó bejelentett lakcímmel.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2"/>
          <w:szCs w:val="22"/>
          <w:lang w:eastAsia="hu-HU"/>
        </w:rPr>
        <w:t>Község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>ban</w:t>
      </w:r>
      <w:proofErr w:type="spellEnd"/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…</w:t>
      </w:r>
      <w:proofErr w:type="gramEnd"/>
      <w:r w:rsidR="00E0608F"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……………………………………..………óta rendelkezem  munkahellyel.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2. Kérelmező neve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:………………………………………………………………………….......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Születési hely, idő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:………………………………………………………………………………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Anyja neve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:……………………………………………………………………………………...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Lakcíme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:…………………………………………………………………………………………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Tartózkodási helye (ha nem azonos a lakcímével)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:……………………………………………..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2"/>
          <w:szCs w:val="22"/>
          <w:lang w:eastAsia="hu-HU"/>
        </w:rPr>
        <w:t>Község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>ban</w:t>
      </w:r>
      <w:proofErr w:type="spellEnd"/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…</w:t>
      </w:r>
      <w:proofErr w:type="gramEnd"/>
      <w:r w:rsidR="00E0608F" w:rsidRPr="00292E61">
        <w:rPr>
          <w:rFonts w:eastAsia="Times New Roman" w:cs="Times New Roman"/>
          <w:sz w:val="22"/>
          <w:szCs w:val="22"/>
          <w:lang w:eastAsia="hu-HU"/>
        </w:rPr>
        <w:t>……………………….……óta rendelkezem állandó bejelentett lakcímmel.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2"/>
          <w:szCs w:val="22"/>
          <w:lang w:eastAsia="hu-HU"/>
        </w:rPr>
        <w:t>Község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>ban</w:t>
      </w:r>
      <w:proofErr w:type="spellEnd"/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…</w:t>
      </w:r>
      <w:proofErr w:type="gramEnd"/>
      <w:r w:rsidR="00E0608F"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……………………………………..………óta rendelkezem  munkahellyel.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Kérjük a Képviselő-testületet, hogy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proofErr w:type="spellStart"/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>ban</w:t>
      </w:r>
      <w:proofErr w:type="spell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 …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………………………..utca/út  …………….házszám ……………………………….hrsz.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) magántulajdonú lakás építéséhez,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magántulajdonban álló új/használt/értékesítés céljára épített lakás vásárlásához támogatást nyújtani szíveskedjenek.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Indokaink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 …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…………………………………………………………………………………………….....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………………………………………………………………………………………………….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……………………………………………………………………………………………….....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………………………………………………………………………………………………….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Kérelmezők kijelentik, hogy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</w:p>
    <w:p w:rsidR="00E0608F" w:rsidRPr="00292E61" w:rsidRDefault="00E0608F" w:rsidP="00E0608F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az igénylés benyújtásakor nincs lakástulajdona,</w:t>
      </w:r>
    </w:p>
    <w:p w:rsidR="00E0608F" w:rsidRPr="00292E61" w:rsidRDefault="00E0608F" w:rsidP="00E0608F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üdülőtulajdona, üdülő telke, hétvégi háza nincs.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proofErr w:type="gramStart"/>
      <w:r w:rsidR="00E0608F" w:rsidRPr="00292E61">
        <w:rPr>
          <w:rFonts w:eastAsia="Times New Roman" w:cs="Times New Roman"/>
          <w:sz w:val="22"/>
          <w:szCs w:val="22"/>
          <w:lang w:eastAsia="hu-HU"/>
        </w:rPr>
        <w:t>,  …</w:t>
      </w:r>
      <w:proofErr w:type="gramEnd"/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….……………                                     </w:t>
      </w:r>
    </w:p>
    <w:p w:rsidR="00E0608F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                                               </w:t>
      </w:r>
    </w:p>
    <w:p w:rsidR="00F0052C" w:rsidRDefault="00F0052C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F0052C" w:rsidRPr="00292E61" w:rsidRDefault="00F0052C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…………………………………….</w:t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  <w:t>……………………………………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1. Kérelmező aláírása</w:t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  <w:t>2. Kérelmező aláírása</w:t>
      </w:r>
    </w:p>
    <w:p w:rsidR="00F0052C" w:rsidRDefault="00F0052C">
      <w:pPr>
        <w:widowControl/>
        <w:autoSpaceDE/>
        <w:autoSpaceDN/>
        <w:adjustRightInd/>
        <w:spacing w:after="200" w:line="276" w:lineRule="auto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br w:type="page"/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F0052C" w:rsidRDefault="00F0052C" w:rsidP="00F0052C">
      <w:pPr>
        <w:widowControl/>
        <w:autoSpaceDE/>
        <w:autoSpaceDN/>
        <w:adjustRightInd/>
        <w:ind w:firstLine="708"/>
        <w:jc w:val="right"/>
        <w:rPr>
          <w:rFonts w:eastAsia="Times New Roman" w:cs="Times New Roman"/>
          <w:b/>
          <w:sz w:val="22"/>
          <w:szCs w:val="22"/>
          <w:lang w:eastAsia="hu-HU"/>
        </w:rPr>
      </w:pPr>
      <w:r>
        <w:rPr>
          <w:rFonts w:eastAsia="Times New Roman" w:cs="Times New Roman"/>
          <w:b/>
          <w:sz w:val="22"/>
          <w:szCs w:val="22"/>
          <w:lang w:eastAsia="hu-HU"/>
        </w:rPr>
        <w:t>2</w:t>
      </w:r>
      <w:r w:rsidR="00E0608F" w:rsidRPr="00292E61">
        <w:rPr>
          <w:rFonts w:eastAsia="Times New Roman" w:cs="Times New Roman"/>
          <w:b/>
          <w:sz w:val="22"/>
          <w:szCs w:val="22"/>
          <w:lang w:eastAsia="hu-HU"/>
        </w:rPr>
        <w:t>. melléklet</w:t>
      </w:r>
    </w:p>
    <w:p w:rsidR="00E0608F" w:rsidRPr="00292E61" w:rsidRDefault="00E0608F" w:rsidP="00F0052C">
      <w:pPr>
        <w:widowControl/>
        <w:autoSpaceDE/>
        <w:autoSpaceDN/>
        <w:adjustRightInd/>
        <w:ind w:firstLine="708"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az</w:t>
      </w:r>
      <w:proofErr w:type="gramEnd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 első lakáshoz </w:t>
      </w:r>
      <w:r w:rsidR="00227E26" w:rsidRPr="00292E61">
        <w:rPr>
          <w:rFonts w:eastAsia="Times New Roman" w:cs="Times New Roman"/>
          <w:b/>
          <w:bCs/>
          <w:sz w:val="22"/>
          <w:szCs w:val="22"/>
          <w:lang w:eastAsia="hu-HU"/>
        </w:rPr>
        <w:t>jutók támogatásáról szóló …/2014</w:t>
      </w: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.(… . … .) önkormányzati rendelethez</w:t>
      </w:r>
    </w:p>
    <w:p w:rsidR="00E0608F" w:rsidRPr="00292E61" w:rsidRDefault="00E0608F" w:rsidP="00E0608F">
      <w:pPr>
        <w:widowControl/>
        <w:autoSpaceDE/>
        <w:autoSpaceDN/>
        <w:adjustRightInd/>
        <w:jc w:val="right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M E G Á L </w:t>
      </w:r>
      <w:proofErr w:type="spellStart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L</w:t>
      </w:r>
      <w:proofErr w:type="spellEnd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 </w:t>
      </w:r>
      <w:proofErr w:type="gramStart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 P O D Á S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Mely létrejött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Önkormányzat </w:t>
      </w:r>
      <w:r w:rsidR="00F0052C">
        <w:rPr>
          <w:rFonts w:eastAsia="Times New Roman" w:cs="Times New Roman"/>
          <w:sz w:val="22"/>
          <w:szCs w:val="22"/>
          <w:lang w:eastAsia="hu-HU"/>
        </w:rPr>
        <w:t>3704 Berente Esze Tamás utca 18.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(képviseletében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 …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…………………………….polgármester) mint támogatást nyújtó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másrészről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,……………………………………………utca …………sz. alatti lakosok, mint támogatottak között a felvett adatok alapján: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Pr="00292E61">
        <w:rPr>
          <w:rFonts w:eastAsia="Times New Roman" w:cs="Times New Roman"/>
          <w:sz w:val="22"/>
          <w:szCs w:val="22"/>
          <w:lang w:eastAsia="hu-HU"/>
        </w:rPr>
        <w:softHyphen/>
      </w:r>
      <w:r w:rsidRPr="00292E61">
        <w:rPr>
          <w:rFonts w:eastAsia="Times New Roman" w:cs="Times New Roman"/>
          <w:sz w:val="22"/>
          <w:szCs w:val="22"/>
          <w:lang w:eastAsia="hu-HU"/>
        </w:rPr>
        <w:softHyphen/>
      </w:r>
      <w:r w:rsidRPr="00292E61">
        <w:rPr>
          <w:rFonts w:eastAsia="Times New Roman" w:cs="Times New Roman"/>
          <w:sz w:val="22"/>
          <w:szCs w:val="22"/>
          <w:lang w:eastAsia="hu-HU"/>
        </w:rPr>
        <w:softHyphen/>
        <w:t xml:space="preserve">_______________________________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név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_______________________</w:t>
      </w:r>
      <w:proofErr w:type="spellStart"/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szül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.hely</w:t>
      </w:r>
      <w:proofErr w:type="spellEnd"/>
      <w:r w:rsidRPr="00292E61">
        <w:rPr>
          <w:rFonts w:eastAsia="Times New Roman" w:cs="Times New Roman"/>
          <w:sz w:val="22"/>
          <w:szCs w:val="22"/>
          <w:lang w:eastAsia="hu-HU"/>
        </w:rPr>
        <w:t>,idő__________________ anyja neve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és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___________________________név ______________________ </w:t>
      </w:r>
      <w:proofErr w:type="spellStart"/>
      <w:r w:rsidRPr="00292E61">
        <w:rPr>
          <w:rFonts w:eastAsia="Times New Roman" w:cs="Times New Roman"/>
          <w:sz w:val="22"/>
          <w:szCs w:val="22"/>
          <w:lang w:eastAsia="hu-HU"/>
        </w:rPr>
        <w:t>szül.hely</w:t>
      </w:r>
      <w:proofErr w:type="spellEnd"/>
      <w:r w:rsidRPr="00292E61">
        <w:rPr>
          <w:rFonts w:eastAsia="Times New Roman" w:cs="Times New Roman"/>
          <w:sz w:val="22"/>
          <w:szCs w:val="22"/>
          <w:lang w:eastAsia="hu-HU"/>
        </w:rPr>
        <w:t>,idő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______________________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anyja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neve:________________________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az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alábbi napon a következő feltételekkel: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1.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Önkormányzatának Képviselő-testülete az ifjú házasok első lakáshoz jutásának támogatásáról szóló rendeletében foglaltak alapján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támogatottakat …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…………………Ft, azaz …………………………..Ft összegű támogatásban részesíti a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Önkormányzat ….../…….( …….. ) képviselő-testületének határozata alapján.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2. A támogatás formája: vissza nem térítendő támogatás.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3. Jelen megállapodás alapján a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Közös Önkormányzati Hivatal Pénzügyi csoportja gondoskodik arról, hogy az 1. pontban írt támogatási összeget a támogatottnak folyószámlára utalással folyósítsa.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4. A támogatás felhasználást a döntést követő 90 napon belül igazolni köteles a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Közös Önkormányzati Hivatalnál (adásvételi szerződéssel, építés esetén számlákkal).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5. Támogatottak tudomásul veszik, hogy amennyiben a támogatást egyáltalán nem, vagy nem a megjelölt célra használja fel, a támogatással szerzett lakást öt éven belül másik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lakás vásárlása építése nélkül elidegeníti, továbbá ha a támogatás elnyerése érdekében lényeges tényt, körülményt elhallgatott, köteles azt a támogatónak egy összegben visszafizetni a Ptk.301.§</w:t>
      </w:r>
      <w:proofErr w:type="spellStart"/>
      <w:r w:rsidRPr="00292E61">
        <w:rPr>
          <w:rFonts w:eastAsia="Times New Roman" w:cs="Times New Roman"/>
          <w:sz w:val="22"/>
          <w:szCs w:val="22"/>
          <w:lang w:eastAsia="hu-HU"/>
        </w:rPr>
        <w:t>-a</w:t>
      </w:r>
      <w:proofErr w:type="spell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szerinti kamattal együtt a 4. pontban írt határidő lejártát követő 30 napon belül.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 fizetési kötelezettség elmulasztása esetén az önkormányzat végrehajtási eljárást kezdeményez.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6. Jelen megállapodásban nem szabályozott egyéb kérdésekben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 …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…………………….önkormányzati rendelet és a Ptk. Rendelkezései az irányadók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proofErr w:type="gramStart"/>
      <w:r w:rsidR="00E0608F" w:rsidRPr="00292E61">
        <w:rPr>
          <w:rFonts w:eastAsia="Times New Roman" w:cs="Times New Roman"/>
          <w:sz w:val="22"/>
          <w:szCs w:val="22"/>
          <w:lang w:eastAsia="hu-HU"/>
        </w:rPr>
        <w:t>, …</w:t>
      </w:r>
      <w:proofErr w:type="gramEnd"/>
      <w:r w:rsidR="00E0608F" w:rsidRPr="00292E61">
        <w:rPr>
          <w:rFonts w:eastAsia="Times New Roman" w:cs="Times New Roman"/>
          <w:sz w:val="22"/>
          <w:szCs w:val="22"/>
          <w:lang w:eastAsia="hu-HU"/>
        </w:rPr>
        <w:t>…………………………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…………………………………….</w:t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  <w:t>…………………………………………</w:t>
      </w: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                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támogatott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                                                     támogatást nyújtó</w:t>
      </w: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…………………………………….</w:t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</w:p>
    <w:p w:rsidR="00292E61" w:rsidRDefault="00E0608F" w:rsidP="00F0052C">
      <w:pPr>
        <w:widowControl/>
        <w:autoSpaceDE/>
        <w:autoSpaceDN/>
        <w:adjustRightInd/>
        <w:rPr>
          <w:rFonts w:cs="Times New Roman"/>
          <w:sz w:val="22"/>
          <w:szCs w:val="22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                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támogatott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     </w:t>
      </w:r>
      <w:r w:rsidR="00292E61">
        <w:rPr>
          <w:rFonts w:cs="Times New Roman"/>
          <w:sz w:val="22"/>
          <w:szCs w:val="22"/>
        </w:rPr>
        <w:br w:type="page"/>
      </w:r>
    </w:p>
    <w:p w:rsidR="00292E61" w:rsidRPr="00292E61" w:rsidRDefault="00292E61" w:rsidP="00292E61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lastRenderedPageBreak/>
        <w:t>ELŐTERJESZTÉS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Szám</w:t>
      </w:r>
      <w:proofErr w:type="gramStart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:</w:t>
      </w:r>
      <w:r w:rsidR="00F0052C">
        <w:rPr>
          <w:rFonts w:eastAsia="Times New Roman" w:cs="Times New Roman"/>
          <w:b/>
          <w:bCs/>
          <w:sz w:val="22"/>
          <w:szCs w:val="22"/>
          <w:lang w:eastAsia="hu-HU"/>
        </w:rPr>
        <w:t>…..</w:t>
      </w:r>
      <w:proofErr w:type="gramEnd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/2014.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Tárgy: Rendelet az első lakáshoz jutók támogatásáról 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Tisztelt Képviselő-testület!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Az ifjú házasok első lakáshoz jutásának támogatásáról </w:t>
      </w:r>
      <w:r w:rsidR="00F0052C">
        <w:rPr>
          <w:rFonts w:eastAsia="Times New Roman" w:cs="Times New Roman"/>
          <w:bCs/>
          <w:sz w:val="22"/>
          <w:szCs w:val="22"/>
          <w:lang w:eastAsia="hu-HU"/>
        </w:rPr>
        <w:t>jelenleg nincs hatályos</w:t>
      </w:r>
      <w:r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 önkormányzati rendelet</w:t>
      </w:r>
      <w:r w:rsidR="00F0052C">
        <w:rPr>
          <w:rFonts w:eastAsia="Times New Roman" w:cs="Times New Roman"/>
          <w:bCs/>
          <w:sz w:val="22"/>
          <w:szCs w:val="22"/>
          <w:lang w:eastAsia="hu-HU"/>
        </w:rPr>
        <w:t>.</w:t>
      </w:r>
    </w:p>
    <w:p w:rsidR="00F0052C" w:rsidRPr="00292E61" w:rsidRDefault="00F0052C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  <w:r>
        <w:rPr>
          <w:rFonts w:eastAsia="Times New Roman" w:cs="Times New Roman"/>
          <w:bCs/>
          <w:sz w:val="22"/>
          <w:szCs w:val="22"/>
          <w:lang w:eastAsia="hu-HU"/>
        </w:rPr>
        <w:t>A korábbi rendeletét a testület visszaélés miatt hatályon kívül helyezte, azonban a támogatás iránti igény jelenleg is megvan, s elfogadása várhatóan csökkenti a képzett fiatalok elvándorlásának mértékét.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Részletes indokolás: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1.§</w:t>
      </w:r>
      <w:proofErr w:type="spellStart"/>
      <w:r w:rsidRPr="00292E61">
        <w:rPr>
          <w:rFonts w:eastAsia="Times New Roman" w:cs="Times New Roman"/>
          <w:bCs/>
          <w:sz w:val="22"/>
          <w:szCs w:val="22"/>
          <w:lang w:eastAsia="hu-HU"/>
        </w:rPr>
        <w:t>-hoz</w:t>
      </w:r>
      <w:proofErr w:type="spellEnd"/>
      <w:r w:rsidRPr="00292E61">
        <w:rPr>
          <w:rFonts w:eastAsia="Times New Roman" w:cs="Times New Roman"/>
          <w:bCs/>
          <w:sz w:val="22"/>
          <w:szCs w:val="22"/>
          <w:lang w:eastAsia="hu-HU"/>
        </w:rPr>
        <w:t>: a támogatás célját és a döntésre kijelölt szervet határozza meg.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2.§</w:t>
      </w:r>
      <w:proofErr w:type="spellStart"/>
      <w:r w:rsidRPr="00292E61">
        <w:rPr>
          <w:rFonts w:eastAsia="Times New Roman" w:cs="Times New Roman"/>
          <w:bCs/>
          <w:sz w:val="22"/>
          <w:szCs w:val="22"/>
          <w:lang w:eastAsia="hu-HU"/>
        </w:rPr>
        <w:t>-hoz</w:t>
      </w:r>
      <w:proofErr w:type="spellEnd"/>
      <w:r w:rsidRPr="00292E61">
        <w:rPr>
          <w:rFonts w:eastAsia="Times New Roman" w:cs="Times New Roman"/>
          <w:bCs/>
          <w:sz w:val="22"/>
          <w:szCs w:val="22"/>
          <w:lang w:eastAsia="hu-HU"/>
        </w:rPr>
        <w:t>: a támogatás tárgyá</w:t>
      </w:r>
      <w:r w:rsidR="00F0052C">
        <w:rPr>
          <w:rFonts w:eastAsia="Times New Roman" w:cs="Times New Roman"/>
          <w:bCs/>
          <w:sz w:val="22"/>
          <w:szCs w:val="22"/>
          <w:lang w:eastAsia="hu-HU"/>
        </w:rPr>
        <w:t>t</w:t>
      </w:r>
      <w:r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 pontosít</w:t>
      </w:r>
      <w:r w:rsidR="00F0052C">
        <w:rPr>
          <w:rFonts w:eastAsia="Times New Roman" w:cs="Times New Roman"/>
          <w:bCs/>
          <w:sz w:val="22"/>
          <w:szCs w:val="22"/>
          <w:lang w:eastAsia="hu-HU"/>
        </w:rPr>
        <w:t>ja, s csak a</w:t>
      </w:r>
      <w:r w:rsidRPr="00292E61">
        <w:rPr>
          <w:rFonts w:eastAsia="Times New Roman" w:cs="Times New Roman"/>
          <w:bCs/>
          <w:sz w:val="22"/>
          <w:szCs w:val="22"/>
          <w:lang w:eastAsia="hu-HU"/>
        </w:rPr>
        <w:t>z első közös lakás megszerzéséhez adható támogatás.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3.</w:t>
      </w:r>
      <w:r w:rsidR="00FE3C65">
        <w:rPr>
          <w:rFonts w:eastAsia="Times New Roman" w:cs="Times New Roman"/>
          <w:bCs/>
          <w:sz w:val="22"/>
          <w:szCs w:val="22"/>
          <w:lang w:eastAsia="hu-HU"/>
        </w:rPr>
        <w:t>-4.</w:t>
      </w:r>
      <w:r w:rsidRPr="00292E61">
        <w:rPr>
          <w:rFonts w:eastAsia="Times New Roman" w:cs="Times New Roman"/>
          <w:bCs/>
          <w:sz w:val="22"/>
          <w:szCs w:val="22"/>
          <w:lang w:eastAsia="hu-HU"/>
        </w:rPr>
        <w:t>§</w:t>
      </w:r>
      <w:proofErr w:type="spellStart"/>
      <w:r w:rsidRPr="00292E61">
        <w:rPr>
          <w:rFonts w:eastAsia="Times New Roman" w:cs="Times New Roman"/>
          <w:bCs/>
          <w:sz w:val="22"/>
          <w:szCs w:val="22"/>
          <w:lang w:eastAsia="hu-HU"/>
        </w:rPr>
        <w:t>-hoz</w:t>
      </w:r>
      <w:proofErr w:type="spellEnd"/>
      <w:r w:rsidRPr="00292E61">
        <w:rPr>
          <w:rFonts w:eastAsia="Times New Roman" w:cs="Times New Roman"/>
          <w:bCs/>
          <w:sz w:val="22"/>
          <w:szCs w:val="22"/>
          <w:lang w:eastAsia="hu-HU"/>
        </w:rPr>
        <w:t>: a támogatásra jogosultak körét tartalmazza.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5. §</w:t>
      </w:r>
      <w:proofErr w:type="spellStart"/>
      <w:r w:rsidRPr="00292E61">
        <w:rPr>
          <w:rFonts w:eastAsia="Times New Roman" w:cs="Times New Roman"/>
          <w:bCs/>
          <w:sz w:val="22"/>
          <w:szCs w:val="22"/>
          <w:lang w:eastAsia="hu-HU"/>
        </w:rPr>
        <w:t>-hoz</w:t>
      </w:r>
      <w:proofErr w:type="spellEnd"/>
      <w:r w:rsidRPr="00292E61">
        <w:rPr>
          <w:rFonts w:eastAsia="Times New Roman" w:cs="Times New Roman"/>
          <w:bCs/>
          <w:sz w:val="22"/>
          <w:szCs w:val="22"/>
          <w:lang w:eastAsia="hu-HU"/>
        </w:rPr>
        <w:t>: a támogatás mérték</w:t>
      </w:r>
      <w:r w:rsidR="00F0052C">
        <w:rPr>
          <w:rFonts w:eastAsia="Times New Roman" w:cs="Times New Roman"/>
          <w:bCs/>
          <w:sz w:val="22"/>
          <w:szCs w:val="22"/>
          <w:lang w:eastAsia="hu-HU"/>
        </w:rPr>
        <w:t>ét szabályozza.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6.§</w:t>
      </w:r>
      <w:proofErr w:type="spellStart"/>
      <w:r w:rsidRPr="00292E61">
        <w:rPr>
          <w:rFonts w:eastAsia="Times New Roman" w:cs="Times New Roman"/>
          <w:bCs/>
          <w:sz w:val="22"/>
          <w:szCs w:val="22"/>
          <w:lang w:eastAsia="hu-HU"/>
        </w:rPr>
        <w:t>-hoz</w:t>
      </w:r>
      <w:proofErr w:type="spellEnd"/>
      <w:r w:rsidRPr="00292E61">
        <w:rPr>
          <w:rFonts w:eastAsia="Times New Roman" w:cs="Times New Roman"/>
          <w:bCs/>
          <w:sz w:val="22"/>
          <w:szCs w:val="22"/>
          <w:lang w:eastAsia="hu-HU"/>
        </w:rPr>
        <w:t>: a benyújtási határidő</w:t>
      </w:r>
      <w:r w:rsidR="00FE3C65">
        <w:rPr>
          <w:rFonts w:eastAsia="Times New Roman" w:cs="Times New Roman"/>
          <w:bCs/>
          <w:sz w:val="22"/>
          <w:szCs w:val="22"/>
          <w:lang w:eastAsia="hu-HU"/>
        </w:rPr>
        <w:t>t szabályozza</w:t>
      </w:r>
      <w:r w:rsidRPr="00292E61">
        <w:rPr>
          <w:rFonts w:eastAsia="Times New Roman" w:cs="Times New Roman"/>
          <w:bCs/>
          <w:sz w:val="22"/>
          <w:szCs w:val="22"/>
          <w:lang w:eastAsia="hu-HU"/>
        </w:rPr>
        <w:t>.</w:t>
      </w:r>
    </w:p>
    <w:p w:rsidR="00292E61" w:rsidRPr="00292E61" w:rsidRDefault="00292E61" w:rsidP="00292E61">
      <w:pPr>
        <w:widowControl/>
        <w:autoSpaceDE/>
        <w:autoSpaceDN/>
        <w:adjustRightInd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7.§</w:t>
      </w:r>
      <w:proofErr w:type="spellStart"/>
      <w:r w:rsidRPr="00292E61">
        <w:rPr>
          <w:rFonts w:eastAsia="Times New Roman" w:cs="Times New Roman"/>
          <w:bCs/>
          <w:sz w:val="22"/>
          <w:szCs w:val="22"/>
          <w:lang w:eastAsia="hu-HU"/>
        </w:rPr>
        <w:t>-hoz</w:t>
      </w:r>
      <w:proofErr w:type="spellEnd"/>
      <w:r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: </w:t>
      </w:r>
      <w:r w:rsidR="00FE3C65">
        <w:rPr>
          <w:rFonts w:eastAsia="Times New Roman" w:cs="Times New Roman"/>
          <w:bCs/>
          <w:sz w:val="22"/>
          <w:szCs w:val="22"/>
          <w:lang w:eastAsia="hu-HU"/>
        </w:rPr>
        <w:t xml:space="preserve">jogosulatlan igénybevétel </w:t>
      </w:r>
      <w:proofErr w:type="gramStart"/>
      <w:r w:rsidR="00FE3C65">
        <w:rPr>
          <w:rFonts w:eastAsia="Times New Roman" w:cs="Times New Roman"/>
          <w:bCs/>
          <w:sz w:val="22"/>
          <w:szCs w:val="22"/>
          <w:lang w:eastAsia="hu-HU"/>
        </w:rPr>
        <w:t xml:space="preserve">esetén </w:t>
      </w:r>
      <w:r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 a</w:t>
      </w:r>
      <w:proofErr w:type="gramEnd"/>
      <w:r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 késedelmi kamat esedékessége.</w:t>
      </w:r>
    </w:p>
    <w:p w:rsidR="00292E61" w:rsidRPr="00292E61" w:rsidRDefault="00292E61" w:rsidP="00292E61">
      <w:pPr>
        <w:widowControl/>
        <w:autoSpaceDE/>
        <w:autoSpaceDN/>
        <w:adjustRightInd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A jogalkotásról szóló 2010. évi CXXX. törvény szerinti előzetes hatásvizsgálati (17.§) és indokolási (18.§) kötelezettségnek az alábbiak szerint teszek eleget: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iCs/>
          <w:sz w:val="22"/>
          <w:szCs w:val="22"/>
          <w:lang w:eastAsia="hu-HU"/>
        </w:rPr>
        <w:t xml:space="preserve">1. </w:t>
      </w:r>
      <w:r w:rsidRPr="00292E61">
        <w:rPr>
          <w:rFonts w:eastAsia="Times New Roman" w:cs="Times New Roman"/>
          <w:sz w:val="22"/>
          <w:szCs w:val="22"/>
          <w:lang w:eastAsia="hu-HU"/>
        </w:rPr>
        <w:t>a tervezett jogszabály valamennyi jelentősnek ítélt hatása, különösen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iCs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iCs/>
          <w:sz w:val="22"/>
          <w:szCs w:val="22"/>
          <w:lang w:eastAsia="hu-HU"/>
        </w:rPr>
        <w:t xml:space="preserve">) </w:t>
      </w:r>
      <w:r w:rsidRPr="00292E61">
        <w:rPr>
          <w:rFonts w:eastAsia="Times New Roman" w:cs="Times New Roman"/>
          <w:sz w:val="22"/>
          <w:szCs w:val="22"/>
          <w:lang w:eastAsia="hu-HU"/>
        </w:rPr>
        <w:t>társadalmi, gazdasági, költségvetési hatásai,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 képviselő-testületnek rendeletben kell szabályoznia az általa nyújtott támogatások feltételeit.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iCs/>
          <w:sz w:val="22"/>
          <w:szCs w:val="22"/>
          <w:lang w:eastAsia="hu-HU"/>
        </w:rPr>
        <w:t xml:space="preserve">b) </w:t>
      </w:r>
      <w:r w:rsidRPr="00292E61">
        <w:rPr>
          <w:rFonts w:eastAsia="Times New Roman" w:cs="Times New Roman"/>
          <w:sz w:val="22"/>
          <w:szCs w:val="22"/>
          <w:lang w:eastAsia="hu-HU"/>
        </w:rPr>
        <w:t>környezeti és egészségi következményei,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iCs/>
          <w:sz w:val="22"/>
          <w:szCs w:val="22"/>
          <w:lang w:eastAsia="hu-HU"/>
        </w:rPr>
      </w:pPr>
      <w:r w:rsidRPr="00292E61">
        <w:rPr>
          <w:rFonts w:eastAsia="Times New Roman" w:cs="Times New Roman"/>
          <w:iCs/>
          <w:sz w:val="22"/>
          <w:szCs w:val="22"/>
          <w:lang w:eastAsia="hu-HU"/>
        </w:rPr>
        <w:t>A rendelet elfogadásának ilyen hatása nincs.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iCs/>
          <w:sz w:val="22"/>
          <w:szCs w:val="22"/>
          <w:lang w:eastAsia="hu-HU"/>
        </w:rPr>
        <w:t xml:space="preserve">c) </w:t>
      </w:r>
      <w:r w:rsidRPr="00292E61">
        <w:rPr>
          <w:rFonts w:eastAsia="Times New Roman" w:cs="Times New Roman"/>
          <w:sz w:val="22"/>
          <w:szCs w:val="22"/>
          <w:lang w:eastAsia="hu-HU"/>
        </w:rPr>
        <w:t>adminisztratív terheket befolyásoló hatásai,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Adminisztratív terhei a </w:t>
      </w:r>
      <w:r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Közös Önkormányzati Hivatalnak nem változnak.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i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iCs/>
          <w:sz w:val="22"/>
          <w:szCs w:val="22"/>
          <w:lang w:eastAsia="hu-HU"/>
        </w:rPr>
        <w:t xml:space="preserve">2. </w:t>
      </w:r>
      <w:r w:rsidRPr="00292E61">
        <w:rPr>
          <w:rFonts w:eastAsia="Times New Roman" w:cs="Times New Roman"/>
          <w:sz w:val="22"/>
          <w:szCs w:val="22"/>
          <w:lang w:eastAsia="hu-HU"/>
        </w:rPr>
        <w:t>a jogszabály megalkotásának szükségessége, a jogalkotás elmaradásának várható következményei,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 helyi önkormányzati rendeletet módosítani kell az egyértelműség és a pontosság követelménye miatt.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iCs/>
          <w:sz w:val="22"/>
          <w:szCs w:val="22"/>
          <w:lang w:eastAsia="hu-HU"/>
        </w:rPr>
        <w:t xml:space="preserve">3. </w:t>
      </w:r>
      <w:r w:rsidRPr="00292E61">
        <w:rPr>
          <w:rFonts w:eastAsia="Times New Roman" w:cs="Times New Roman"/>
          <w:sz w:val="22"/>
          <w:szCs w:val="22"/>
          <w:lang w:eastAsia="hu-HU"/>
        </w:rPr>
        <w:t>a jogszabály alkalmazásához szükséges személyi, szervezeti, tárgyi és pénzügyi feltételeket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Ezeket a feltételeket minden rendelet esetében biztosítani kell, jelenleg az eljáráshoz szükséges erőforrások rendelkezésre állnak a </w:t>
      </w:r>
      <w:r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Közös Önkormányzati Hivatalban.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Az indoklásban be kell mutatni azokat a társadalmi, gazdasági, szakmai okokat és célokat, amelyek a javasolt szabályozást szükségessé teszik, továbbá ismerteti a jogi szabályozás várható hatásait.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 megalkotás szükségességét a fentiekben részleteztem. A jogi szabályozás várható hatása, hogy a rendelet jobban segíti az önkormányzati támogatások odaítélését, mint a korábbi szabályozás.</w:t>
      </w:r>
    </w:p>
    <w:p w:rsidR="00FE3C65" w:rsidRDefault="00FE3C65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FE3C65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A hatályos </w:t>
      </w:r>
      <w:r w:rsidR="00FE3C65">
        <w:rPr>
          <w:rFonts w:eastAsia="Times New Roman" w:cs="Times New Roman"/>
          <w:sz w:val="22"/>
          <w:szCs w:val="22"/>
          <w:lang w:eastAsia="hu-HU"/>
        </w:rPr>
        <w:t xml:space="preserve">jogi előírásoknak </w:t>
      </w:r>
      <w:proofErr w:type="gramStart"/>
      <w:r w:rsidR="00FE3C65">
        <w:rPr>
          <w:rFonts w:eastAsia="Times New Roman" w:cs="Times New Roman"/>
          <w:sz w:val="22"/>
          <w:szCs w:val="22"/>
          <w:lang w:eastAsia="hu-HU"/>
        </w:rPr>
        <w:t xml:space="preserve">megfelelően 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rendelet</w:t>
      </w:r>
      <w:r w:rsidR="00FE3C65">
        <w:rPr>
          <w:rFonts w:eastAsia="Times New Roman" w:cs="Times New Roman"/>
          <w:sz w:val="22"/>
          <w:szCs w:val="22"/>
          <w:lang w:eastAsia="hu-HU"/>
        </w:rPr>
        <w:t xml:space="preserve"> a honlapunkon </w:t>
      </w:r>
      <w:r w:rsidRPr="00292E61">
        <w:rPr>
          <w:rFonts w:eastAsia="Times New Roman" w:cs="Times New Roman"/>
          <w:sz w:val="22"/>
          <w:szCs w:val="22"/>
          <w:lang w:eastAsia="hu-HU"/>
        </w:rPr>
        <w:t>társadalmasításra került</w:t>
      </w:r>
      <w:r w:rsidR="00FE3C65">
        <w:rPr>
          <w:rFonts w:eastAsia="Times New Roman" w:cs="Times New Roman"/>
          <w:sz w:val="22"/>
          <w:szCs w:val="22"/>
          <w:lang w:eastAsia="hu-HU"/>
        </w:rPr>
        <w:t>.</w:t>
      </w:r>
    </w:p>
    <w:p w:rsidR="00FE3C65" w:rsidRDefault="00FE3C65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 xml:space="preserve">Az esetleges </w:t>
      </w:r>
      <w:r w:rsidR="00292E61" w:rsidRPr="00292E61">
        <w:rPr>
          <w:rFonts w:eastAsia="Times New Roman" w:cs="Times New Roman"/>
          <w:sz w:val="22"/>
          <w:szCs w:val="22"/>
          <w:lang w:eastAsia="hu-HU"/>
        </w:rPr>
        <w:t>észrevétel</w:t>
      </w:r>
      <w:r>
        <w:rPr>
          <w:rFonts w:eastAsia="Times New Roman" w:cs="Times New Roman"/>
          <w:sz w:val="22"/>
          <w:szCs w:val="22"/>
          <w:lang w:eastAsia="hu-HU"/>
        </w:rPr>
        <w:t>eket a testületi illetve az azt megelőző bizottsági ülésen lehet értékelni.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292E61" w:rsidRPr="00FE3C65" w:rsidRDefault="00292E61" w:rsidP="00292E61">
      <w:pPr>
        <w:widowControl/>
        <w:autoSpaceDE/>
        <w:autoSpaceDN/>
        <w:adjustRightInd/>
        <w:rPr>
          <w:rFonts w:eastAsia="Times New Roman" w:cs="Times New Roman"/>
          <w:bCs/>
          <w:sz w:val="22"/>
          <w:szCs w:val="22"/>
          <w:lang w:eastAsia="hu-HU"/>
        </w:rPr>
      </w:pPr>
      <w:r w:rsidRPr="00FE3C65">
        <w:rPr>
          <w:rFonts w:eastAsia="Times New Roman" w:cs="Times New Roman"/>
          <w:bCs/>
          <w:sz w:val="22"/>
          <w:szCs w:val="22"/>
          <w:lang w:eastAsia="hu-HU"/>
        </w:rPr>
        <w:t xml:space="preserve">Berente, 2014. </w:t>
      </w:r>
      <w:r w:rsidR="00FE3C65" w:rsidRPr="00FE3C65">
        <w:rPr>
          <w:rFonts w:eastAsia="Times New Roman" w:cs="Times New Roman"/>
          <w:bCs/>
          <w:sz w:val="22"/>
          <w:szCs w:val="22"/>
          <w:lang w:eastAsia="hu-HU"/>
        </w:rPr>
        <w:t>május 19</w:t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>.</w:t>
      </w:r>
    </w:p>
    <w:p w:rsidR="00292E61" w:rsidRPr="00FE3C65" w:rsidRDefault="00292E61" w:rsidP="00292E61">
      <w:pPr>
        <w:widowControl/>
        <w:autoSpaceDE/>
        <w:autoSpaceDN/>
        <w:adjustRightInd/>
        <w:rPr>
          <w:rFonts w:eastAsia="Times New Roman" w:cs="Times New Roman"/>
          <w:bCs/>
          <w:sz w:val="22"/>
          <w:szCs w:val="22"/>
          <w:lang w:eastAsia="hu-HU"/>
        </w:rPr>
      </w:pPr>
    </w:p>
    <w:p w:rsidR="00292E61" w:rsidRPr="00FE3C65" w:rsidRDefault="00292E61" w:rsidP="00FE3C65">
      <w:pPr>
        <w:widowControl/>
        <w:autoSpaceDE/>
        <w:autoSpaceDN/>
        <w:adjustRightInd/>
        <w:jc w:val="right"/>
        <w:rPr>
          <w:rFonts w:eastAsia="Times New Roman" w:cs="Times New Roman"/>
          <w:bCs/>
          <w:sz w:val="22"/>
          <w:szCs w:val="22"/>
          <w:lang w:eastAsia="hu-HU"/>
        </w:rPr>
      </w:pP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="00FE3C65">
        <w:rPr>
          <w:rFonts w:eastAsia="Times New Roman" w:cs="Times New Roman"/>
          <w:bCs/>
          <w:sz w:val="22"/>
          <w:szCs w:val="22"/>
          <w:lang w:eastAsia="hu-HU"/>
        </w:rPr>
        <w:t>Fortuna János</w:t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 xml:space="preserve"> </w:t>
      </w:r>
      <w:proofErr w:type="spellStart"/>
      <w:r w:rsidRPr="00FE3C65">
        <w:rPr>
          <w:rFonts w:eastAsia="Times New Roman" w:cs="Times New Roman"/>
          <w:bCs/>
          <w:sz w:val="22"/>
          <w:szCs w:val="22"/>
          <w:lang w:eastAsia="hu-HU"/>
        </w:rPr>
        <w:t>sk</w:t>
      </w:r>
      <w:proofErr w:type="spellEnd"/>
    </w:p>
    <w:p w:rsidR="00292E61" w:rsidRPr="00FE3C65" w:rsidRDefault="00292E61" w:rsidP="00FE3C65">
      <w:pPr>
        <w:widowControl/>
        <w:autoSpaceDE/>
        <w:autoSpaceDN/>
        <w:adjustRightInd/>
        <w:jc w:val="right"/>
        <w:rPr>
          <w:rFonts w:eastAsia="Times New Roman" w:cs="Times New Roman"/>
          <w:bCs/>
          <w:sz w:val="22"/>
          <w:szCs w:val="22"/>
          <w:lang w:eastAsia="hu-HU"/>
        </w:rPr>
      </w:pP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proofErr w:type="gramStart"/>
      <w:r w:rsidRPr="00FE3C65">
        <w:rPr>
          <w:rFonts w:eastAsia="Times New Roman" w:cs="Times New Roman"/>
          <w:bCs/>
          <w:sz w:val="22"/>
          <w:szCs w:val="22"/>
          <w:lang w:eastAsia="hu-HU"/>
        </w:rPr>
        <w:t>jegyző</w:t>
      </w:r>
      <w:proofErr w:type="gramEnd"/>
    </w:p>
    <w:p w:rsidR="00292E61" w:rsidRPr="00FE3C65" w:rsidRDefault="00292E61" w:rsidP="00292E61">
      <w:pPr>
        <w:widowControl/>
        <w:autoSpaceDE/>
        <w:autoSpaceDN/>
        <w:adjustRightInd/>
        <w:rPr>
          <w:rFonts w:eastAsia="Times New Roman" w:cs="Times New Roman"/>
          <w:bCs/>
          <w:sz w:val="22"/>
          <w:szCs w:val="22"/>
          <w:lang w:eastAsia="hu-HU"/>
        </w:rPr>
      </w:pPr>
    </w:p>
    <w:sectPr w:rsidR="00292E61" w:rsidRPr="00FE3C65" w:rsidSect="00292E61">
      <w:headerReference w:type="default" r:id="rId8"/>
      <w:footerReference w:type="default" r:id="rId9"/>
      <w:pgSz w:w="11906" w:h="16838" w:code="9"/>
      <w:pgMar w:top="1418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667" w:rsidRDefault="009B2667">
      <w:r>
        <w:separator/>
      </w:r>
    </w:p>
  </w:endnote>
  <w:endnote w:type="continuationSeparator" w:id="0">
    <w:p w:rsidR="009B2667" w:rsidRDefault="009B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B23" w:rsidRPr="00292E61" w:rsidRDefault="00292E61">
    <w:pPr>
      <w:pStyle w:val="llb"/>
      <w:rPr>
        <w:sz w:val="16"/>
        <w:szCs w:val="16"/>
      </w:rPr>
    </w:pPr>
    <w:r w:rsidRPr="00292E61">
      <w:rPr>
        <w:snapToGrid w:val="0"/>
        <w:sz w:val="16"/>
        <w:szCs w:val="16"/>
      </w:rPr>
      <w:fldChar w:fldCharType="begin"/>
    </w:r>
    <w:r w:rsidRPr="00292E61">
      <w:rPr>
        <w:snapToGrid w:val="0"/>
        <w:sz w:val="16"/>
        <w:szCs w:val="16"/>
      </w:rPr>
      <w:instrText xml:space="preserve"> FILENAME \p </w:instrText>
    </w:r>
    <w:r w:rsidRPr="00292E61">
      <w:rPr>
        <w:snapToGrid w:val="0"/>
        <w:sz w:val="16"/>
        <w:szCs w:val="16"/>
      </w:rPr>
      <w:fldChar w:fldCharType="separate"/>
    </w:r>
    <w:r w:rsidRPr="00292E61">
      <w:rPr>
        <w:noProof/>
        <w:snapToGrid w:val="0"/>
        <w:sz w:val="16"/>
        <w:szCs w:val="16"/>
      </w:rPr>
      <w:t>C:\Notebook\berente2006\testület2014\20140529\t_2014_elso-lakashoz-jutok-tamogatasa-rendelet-tervezet_20140529.docx</w:t>
    </w:r>
    <w:r w:rsidRPr="00292E61">
      <w:rPr>
        <w:snapToGrid w:val="0"/>
        <w:sz w:val="16"/>
        <w:szCs w:val="16"/>
      </w:rPr>
      <w:fldChar w:fldCharType="end"/>
    </w:r>
    <w:r w:rsidRPr="00292E61">
      <w:rPr>
        <w:sz w:val="16"/>
        <w:szCs w:val="16"/>
      </w:rPr>
      <w:tab/>
    </w:r>
    <w:r w:rsidRPr="00292E61">
      <w:rPr>
        <w:rStyle w:val="Oldalszm"/>
        <w:sz w:val="16"/>
        <w:szCs w:val="16"/>
      </w:rPr>
      <w:fldChar w:fldCharType="begin"/>
    </w:r>
    <w:r w:rsidRPr="00292E61">
      <w:rPr>
        <w:rStyle w:val="Oldalszm"/>
        <w:sz w:val="16"/>
        <w:szCs w:val="16"/>
      </w:rPr>
      <w:instrText xml:space="preserve"> PAGE </w:instrText>
    </w:r>
    <w:r w:rsidRPr="00292E61">
      <w:rPr>
        <w:rStyle w:val="Oldalszm"/>
        <w:sz w:val="16"/>
        <w:szCs w:val="16"/>
      </w:rPr>
      <w:fldChar w:fldCharType="separate"/>
    </w:r>
    <w:r w:rsidR="0047714B">
      <w:rPr>
        <w:rStyle w:val="Oldalszm"/>
        <w:noProof/>
        <w:sz w:val="16"/>
        <w:szCs w:val="16"/>
      </w:rPr>
      <w:t>1</w:t>
    </w:r>
    <w:r w:rsidRPr="00292E61">
      <w:rPr>
        <w:rStyle w:val="Oldalszm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667" w:rsidRDefault="009B2667">
      <w:r>
        <w:separator/>
      </w:r>
    </w:p>
  </w:footnote>
  <w:footnote w:type="continuationSeparator" w:id="0">
    <w:p w:rsidR="009B2667" w:rsidRDefault="009B2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E61" w:rsidRDefault="00292E61" w:rsidP="00292E61">
    <w:pPr>
      <w:pStyle w:val="lfej"/>
      <w:tabs>
        <w:tab w:val="clear" w:pos="4536"/>
        <w:tab w:val="clear" w:pos="9072"/>
        <w:tab w:val="right" w:pos="9720"/>
      </w:tabs>
      <w:rPr>
        <w:b/>
      </w:rPr>
    </w:pPr>
    <w:r>
      <w:rPr>
        <w:b/>
      </w:rPr>
      <w:t>Berente Község Önkormányzata</w:t>
    </w:r>
    <w:r>
      <w:rPr>
        <w:b/>
      </w:rPr>
      <w:tab/>
    </w:r>
  </w:p>
  <w:p w:rsidR="00292E61" w:rsidRDefault="00292E61" w:rsidP="00292E61">
    <w:pPr>
      <w:pStyle w:val="lfej"/>
    </w:pPr>
    <w:r>
      <w:rPr>
        <w:b/>
      </w:rPr>
      <w:sym w:font="Wingdings" w:char="F02A"/>
    </w:r>
    <w:r>
      <w:t xml:space="preserve"> </w:t>
    </w:r>
    <w:r>
      <w:rPr>
        <w:u w:val="single"/>
      </w:rPr>
      <w:t>3704 Berente Esze Tamás út 18.</w:t>
    </w:r>
  </w:p>
  <w:p w:rsidR="00292E61" w:rsidRDefault="00292E61" w:rsidP="00292E61">
    <w:pPr>
      <w:pStyle w:val="lfej"/>
      <w:pBdr>
        <w:bottom w:val="threeDEmboss" w:sz="24" w:space="1" w:color="auto"/>
      </w:pBdr>
    </w:pPr>
    <w:r>
      <w:sym w:font="Wingdings" w:char="F028"/>
    </w:r>
    <w:r>
      <w:t>/fax 48/411-435</w:t>
    </w:r>
  </w:p>
  <w:p w:rsidR="00292E61" w:rsidRDefault="00292E61" w:rsidP="00292E61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9555F"/>
    <w:multiLevelType w:val="hybridMultilevel"/>
    <w:tmpl w:val="87A40CF2"/>
    <w:lvl w:ilvl="0" w:tplc="FFF2A342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08F"/>
    <w:rsid w:val="0009405C"/>
    <w:rsid w:val="00227E26"/>
    <w:rsid w:val="00263516"/>
    <w:rsid w:val="00292E61"/>
    <w:rsid w:val="003034BF"/>
    <w:rsid w:val="0047392A"/>
    <w:rsid w:val="0047714B"/>
    <w:rsid w:val="00663729"/>
    <w:rsid w:val="00995ED9"/>
    <w:rsid w:val="009B2667"/>
    <w:rsid w:val="00BF4E5A"/>
    <w:rsid w:val="00C50C46"/>
    <w:rsid w:val="00CC05A4"/>
    <w:rsid w:val="00D73AF1"/>
    <w:rsid w:val="00E0608F"/>
    <w:rsid w:val="00F0052C"/>
    <w:rsid w:val="00FE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73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E0608F"/>
    <w:pPr>
      <w:widowControl/>
      <w:tabs>
        <w:tab w:val="center" w:pos="4536"/>
        <w:tab w:val="right" w:pos="9072"/>
      </w:tabs>
      <w:autoSpaceDE/>
      <w:autoSpaceDN/>
      <w:adjustRightInd/>
    </w:pPr>
    <w:rPr>
      <w:rFonts w:eastAsia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E0608F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nhideWhenUsed/>
    <w:rsid w:val="00292E6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92E61"/>
    <w:rPr>
      <w:rFonts w:ascii="Times New Roman" w:hAnsi="Times New Roman"/>
      <w:sz w:val="20"/>
      <w:szCs w:val="20"/>
    </w:rPr>
  </w:style>
  <w:style w:type="character" w:styleId="Oldalszm">
    <w:name w:val="page number"/>
    <w:basedOn w:val="Bekezdsalapbettpusa"/>
    <w:rsid w:val="00292E61"/>
  </w:style>
  <w:style w:type="paragraph" w:styleId="Cm">
    <w:name w:val="Title"/>
    <w:basedOn w:val="Norml"/>
    <w:link w:val="CmChar"/>
    <w:qFormat/>
    <w:rsid w:val="00292E61"/>
    <w:pPr>
      <w:widowControl/>
      <w:autoSpaceDE/>
      <w:autoSpaceDN/>
      <w:adjustRightInd/>
      <w:ind w:right="50"/>
      <w:jc w:val="center"/>
    </w:pPr>
    <w:rPr>
      <w:rFonts w:eastAsia="Times New Roman" w:cs="Times New Roman"/>
      <w:b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292E61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customStyle="1" w:styleId="Szvegtrzs31">
    <w:name w:val="Szövegtörzs 31"/>
    <w:basedOn w:val="Norml"/>
    <w:rsid w:val="00292E61"/>
    <w:pPr>
      <w:widowControl/>
      <w:tabs>
        <w:tab w:val="left" w:pos="426"/>
      </w:tabs>
      <w:suppressAutoHyphens/>
      <w:autoSpaceDE/>
      <w:autoSpaceDN/>
      <w:adjustRightInd/>
      <w:jc w:val="center"/>
    </w:pPr>
    <w:rPr>
      <w:rFonts w:eastAsia="Times New Roman" w:cs="Times New Roman"/>
      <w:b/>
      <w:kern w:val="1"/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F005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73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E0608F"/>
    <w:pPr>
      <w:widowControl/>
      <w:tabs>
        <w:tab w:val="center" w:pos="4536"/>
        <w:tab w:val="right" w:pos="9072"/>
      </w:tabs>
      <w:autoSpaceDE/>
      <w:autoSpaceDN/>
      <w:adjustRightInd/>
    </w:pPr>
    <w:rPr>
      <w:rFonts w:eastAsia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E0608F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nhideWhenUsed/>
    <w:rsid w:val="00292E6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92E61"/>
    <w:rPr>
      <w:rFonts w:ascii="Times New Roman" w:hAnsi="Times New Roman"/>
      <w:sz w:val="20"/>
      <w:szCs w:val="20"/>
    </w:rPr>
  </w:style>
  <w:style w:type="character" w:styleId="Oldalszm">
    <w:name w:val="page number"/>
    <w:basedOn w:val="Bekezdsalapbettpusa"/>
    <w:rsid w:val="00292E61"/>
  </w:style>
  <w:style w:type="paragraph" w:styleId="Cm">
    <w:name w:val="Title"/>
    <w:basedOn w:val="Norml"/>
    <w:link w:val="CmChar"/>
    <w:qFormat/>
    <w:rsid w:val="00292E61"/>
    <w:pPr>
      <w:widowControl/>
      <w:autoSpaceDE/>
      <w:autoSpaceDN/>
      <w:adjustRightInd/>
      <w:ind w:right="50"/>
      <w:jc w:val="center"/>
    </w:pPr>
    <w:rPr>
      <w:rFonts w:eastAsia="Times New Roman" w:cs="Times New Roman"/>
      <w:b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292E61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customStyle="1" w:styleId="Szvegtrzs31">
    <w:name w:val="Szövegtörzs 31"/>
    <w:basedOn w:val="Norml"/>
    <w:rsid w:val="00292E61"/>
    <w:pPr>
      <w:widowControl/>
      <w:tabs>
        <w:tab w:val="left" w:pos="426"/>
      </w:tabs>
      <w:suppressAutoHyphens/>
      <w:autoSpaceDE/>
      <w:autoSpaceDN/>
      <w:adjustRightInd/>
      <w:jc w:val="center"/>
    </w:pPr>
    <w:rPr>
      <w:rFonts w:eastAsia="Times New Roman" w:cs="Times New Roman"/>
      <w:b/>
      <w:kern w:val="1"/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F00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1453</Words>
  <Characters>10030</Characters>
  <Application>Microsoft Office Word</Application>
  <DocSecurity>0</DocSecurity>
  <Lines>83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Felhasználó</dc:creator>
  <cp:lastModifiedBy>User</cp:lastModifiedBy>
  <cp:revision>6</cp:revision>
  <dcterms:created xsi:type="dcterms:W3CDTF">2014-02-05T07:41:00Z</dcterms:created>
  <dcterms:modified xsi:type="dcterms:W3CDTF">2014-05-18T10:27:00Z</dcterms:modified>
</cp:coreProperties>
</file>