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3C1" w:rsidRPr="00E543C1" w:rsidRDefault="00E543C1" w:rsidP="00E543C1">
      <w:pPr>
        <w:jc w:val="center"/>
        <w:rPr>
          <w:b/>
          <w:sz w:val="28"/>
          <w:szCs w:val="28"/>
        </w:rPr>
      </w:pPr>
      <w:r w:rsidRPr="00E543C1">
        <w:rPr>
          <w:b/>
          <w:sz w:val="28"/>
          <w:szCs w:val="28"/>
        </w:rPr>
        <w:t>ELŐTERJESZTÉS</w:t>
      </w:r>
    </w:p>
    <w:p w:rsidR="00E543C1" w:rsidRPr="00E543C1" w:rsidRDefault="009640FC" w:rsidP="00E543C1">
      <w:pPr>
        <w:jc w:val="center"/>
        <w:rPr>
          <w:b/>
          <w:sz w:val="24"/>
          <w:szCs w:val="24"/>
        </w:rPr>
      </w:pPr>
      <w:r>
        <w:rPr>
          <w:color w:val="222222"/>
          <w:shd w:val="clear" w:color="auto" w:fill="FFFFFF"/>
        </w:rPr>
        <w:t>Berente Község Önkormányzata 83/2014. (IV.24.), 470/2014. (XII.12.), 5/2015. (I.21.), 32/2015. (I.29), 67/2015. (II.16.), 173/2015. (V.28.), 272/2015. (VI.18.) önkormányzati határozatok visszavonása </w:t>
      </w:r>
      <w:r w:rsidR="00E543C1" w:rsidRPr="00E543C1">
        <w:rPr>
          <w:b/>
          <w:sz w:val="24"/>
          <w:szCs w:val="24"/>
        </w:rPr>
        <w:t xml:space="preserve"> </w:t>
      </w:r>
    </w:p>
    <w:p w:rsidR="00E543C1" w:rsidRPr="00E543C1" w:rsidRDefault="00E543C1">
      <w:pPr>
        <w:rPr>
          <w:sz w:val="24"/>
          <w:szCs w:val="24"/>
        </w:rPr>
      </w:pPr>
    </w:p>
    <w:p w:rsidR="00E543C1" w:rsidRDefault="00E543C1">
      <w:pPr>
        <w:rPr>
          <w:sz w:val="24"/>
          <w:szCs w:val="24"/>
        </w:rPr>
      </w:pPr>
      <w:r w:rsidRPr="00E543C1">
        <w:rPr>
          <w:sz w:val="24"/>
          <w:szCs w:val="24"/>
        </w:rPr>
        <w:t xml:space="preserve">Tisztelt Képviselő-testület! </w:t>
      </w:r>
    </w:p>
    <w:p w:rsidR="00E543C1" w:rsidRDefault="00E543C1">
      <w:pPr>
        <w:rPr>
          <w:sz w:val="24"/>
          <w:szCs w:val="24"/>
        </w:rPr>
      </w:pPr>
    </w:p>
    <w:p w:rsidR="00E543C1" w:rsidRDefault="00E543C1">
      <w:pPr>
        <w:rPr>
          <w:color w:val="222222"/>
          <w:shd w:val="clear" w:color="auto" w:fill="FFFFFF"/>
        </w:rPr>
      </w:pPr>
      <w:r>
        <w:rPr>
          <w:sz w:val="24"/>
          <w:szCs w:val="24"/>
        </w:rPr>
        <w:t xml:space="preserve">Berente Község Önkormányzatának Képviselő Testülete </w:t>
      </w:r>
      <w:r w:rsidR="009640FC">
        <w:rPr>
          <w:color w:val="222222"/>
          <w:shd w:val="clear" w:color="auto" w:fill="FFFFFF"/>
        </w:rPr>
        <w:t xml:space="preserve">83/2014. (IV.24.), 470/2014. (XII.12.), 5/2015. (I.21.), 32/2015. (I.29), 67/2015. (II.16.), 173/2015. (V.28.), 272/2015. (VI.18.) önkormányzati határozatok alapján Nonprofit szervezet létrehozásáról döntött. </w:t>
      </w:r>
    </w:p>
    <w:p w:rsidR="009640FC" w:rsidRDefault="009640FC">
      <w:pPr>
        <w:rPr>
          <w:sz w:val="24"/>
          <w:szCs w:val="24"/>
        </w:rPr>
      </w:pPr>
    </w:p>
    <w:p w:rsidR="00FF5EE6" w:rsidRDefault="009640FC">
      <w:pPr>
        <w:rPr>
          <w:sz w:val="24"/>
          <w:szCs w:val="24"/>
        </w:rPr>
      </w:pPr>
      <w:r>
        <w:rPr>
          <w:sz w:val="24"/>
          <w:szCs w:val="24"/>
        </w:rPr>
        <w:t xml:space="preserve">Ezen határozatok nem kerültek végrehajtásra, a Nonprofit Kft. létrehozása nem valósult meg. A jelenlegi intézményi keretek között a működés, mint Település Gondnokság és Berentei Műszaki Ellátó szervezet intézmények biztosítják. </w:t>
      </w:r>
    </w:p>
    <w:p w:rsidR="009B552C" w:rsidRDefault="009B552C">
      <w:pPr>
        <w:rPr>
          <w:sz w:val="24"/>
          <w:szCs w:val="24"/>
        </w:rPr>
      </w:pPr>
    </w:p>
    <w:p w:rsidR="009640FC" w:rsidRDefault="009640FC">
      <w:pPr>
        <w:rPr>
          <w:sz w:val="24"/>
          <w:szCs w:val="24"/>
        </w:rPr>
      </w:pPr>
      <w:r>
        <w:rPr>
          <w:sz w:val="24"/>
          <w:szCs w:val="24"/>
        </w:rPr>
        <w:t xml:space="preserve">A Berentei Műszaki Ellátó szervezet esetében az intézményvezetői feladatok ellátása tekintetében kérem a Képviselő Testületet, hogy Fekete Sándor kinevezését 2015. március 31. napjáig szíveskedjenek meghosszabbítani és egyben kérem a képviselő testületet, hogy az intézményvezetői álláshelyre a mellékelt pályázatot írja ki. </w:t>
      </w:r>
    </w:p>
    <w:p w:rsidR="009640FC" w:rsidRDefault="009640FC">
      <w:pPr>
        <w:rPr>
          <w:sz w:val="24"/>
          <w:szCs w:val="24"/>
        </w:rPr>
      </w:pPr>
    </w:p>
    <w:p w:rsidR="009B552C" w:rsidRPr="00905442" w:rsidRDefault="00E543C1">
      <w:pPr>
        <w:rPr>
          <w:b/>
          <w:sz w:val="24"/>
          <w:szCs w:val="24"/>
        </w:rPr>
      </w:pPr>
      <w:r w:rsidRPr="00905442">
        <w:rPr>
          <w:b/>
          <w:sz w:val="24"/>
          <w:szCs w:val="24"/>
        </w:rPr>
        <w:t xml:space="preserve">Határozati javaslat: </w:t>
      </w:r>
    </w:p>
    <w:p w:rsidR="009B552C" w:rsidRPr="009640FC" w:rsidRDefault="009640FC" w:rsidP="009640FC">
      <w:pPr>
        <w:jc w:val="both"/>
        <w:rPr>
          <w:b/>
          <w:sz w:val="24"/>
          <w:szCs w:val="24"/>
        </w:rPr>
      </w:pPr>
      <w:r>
        <w:rPr>
          <w:color w:val="222222"/>
          <w:shd w:val="clear" w:color="auto" w:fill="FFFFFF"/>
        </w:rPr>
        <w:t>Berente Község Önkormányzata 83/2014. (IV.24.), 470/2014. (XII.12.), 5/2015. (I.21.), 32/2015. (I.29), 67/2015. (II.16.), 173/2015. (V.28.), 272/2015. (VI.18.) önkormányzati határozatok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visszavonásáról. Intézményvezetői megbízása adásáról és </w:t>
      </w:r>
      <w:r w:rsidR="00905442">
        <w:rPr>
          <w:sz w:val="24"/>
          <w:szCs w:val="24"/>
        </w:rPr>
        <w:t xml:space="preserve">pályázat kiírásáról. </w:t>
      </w:r>
    </w:p>
    <w:p w:rsidR="009B552C" w:rsidRDefault="009B552C">
      <w:pPr>
        <w:rPr>
          <w:sz w:val="24"/>
          <w:szCs w:val="24"/>
        </w:rPr>
      </w:pPr>
    </w:p>
    <w:p w:rsidR="009B552C" w:rsidRDefault="009B552C" w:rsidP="009640FC">
      <w:pPr>
        <w:jc w:val="both"/>
        <w:rPr>
          <w:sz w:val="24"/>
          <w:szCs w:val="24"/>
        </w:rPr>
      </w:pPr>
      <w:r w:rsidRPr="009B552C">
        <w:rPr>
          <w:sz w:val="24"/>
          <w:szCs w:val="24"/>
        </w:rPr>
        <w:t xml:space="preserve">Berente Község </w:t>
      </w:r>
      <w:r w:rsidR="00E543C1" w:rsidRPr="009B552C">
        <w:rPr>
          <w:sz w:val="24"/>
          <w:szCs w:val="24"/>
        </w:rPr>
        <w:t xml:space="preserve">Önkormányzat Képviselő-testülete </w:t>
      </w:r>
      <w:r w:rsidR="00ED69AF">
        <w:rPr>
          <w:sz w:val="24"/>
          <w:szCs w:val="24"/>
        </w:rPr>
        <w:t>visszavonja</w:t>
      </w:r>
      <w:r>
        <w:rPr>
          <w:sz w:val="24"/>
          <w:szCs w:val="24"/>
        </w:rPr>
        <w:t xml:space="preserve"> </w:t>
      </w:r>
      <w:r w:rsidR="009640FC">
        <w:rPr>
          <w:sz w:val="24"/>
          <w:szCs w:val="24"/>
        </w:rPr>
        <w:t xml:space="preserve">Berentei Településüzemeltetési Nonprofit kft. létrehozásáról szóló </w:t>
      </w:r>
      <w:r w:rsidR="009640FC">
        <w:rPr>
          <w:color w:val="222222"/>
          <w:shd w:val="clear" w:color="auto" w:fill="FFFFFF"/>
        </w:rPr>
        <w:t>83/2014. (IV.24.), 470/2014. (XII.12.), 5/2015. (I.21.), 32/2015. (I.29), 67/2015. (II.16.), 173/2015. (V.28.), 272/2015. (VI.18.) önkormányzati</w:t>
      </w:r>
      <w:r w:rsidR="009640FC">
        <w:rPr>
          <w:sz w:val="24"/>
          <w:szCs w:val="24"/>
        </w:rPr>
        <w:t xml:space="preserve"> </w:t>
      </w:r>
      <w:r w:rsidRPr="009B552C">
        <w:rPr>
          <w:sz w:val="24"/>
          <w:szCs w:val="24"/>
        </w:rPr>
        <w:t>határozatait</w:t>
      </w:r>
      <w:r w:rsidR="00ED69AF">
        <w:rPr>
          <w:sz w:val="24"/>
          <w:szCs w:val="24"/>
        </w:rPr>
        <w:t xml:space="preserve">. </w:t>
      </w:r>
    </w:p>
    <w:p w:rsidR="00ED69AF" w:rsidRDefault="00ED69AF">
      <w:pPr>
        <w:rPr>
          <w:sz w:val="24"/>
          <w:szCs w:val="24"/>
        </w:rPr>
      </w:pPr>
    </w:p>
    <w:p w:rsidR="00C71995" w:rsidRPr="00FB7D43" w:rsidRDefault="009640FC" w:rsidP="00FB7D43">
      <w:pPr>
        <w:jc w:val="both"/>
        <w:rPr>
          <w:sz w:val="24"/>
          <w:szCs w:val="24"/>
        </w:rPr>
      </w:pPr>
      <w:r w:rsidRPr="00FB7D43">
        <w:rPr>
          <w:sz w:val="24"/>
          <w:szCs w:val="24"/>
        </w:rPr>
        <w:t>A Képviselő-testület ismételten pályázatot ír ki a</w:t>
      </w:r>
      <w:r w:rsidR="00905442" w:rsidRPr="00FB7D43">
        <w:rPr>
          <w:sz w:val="24"/>
          <w:szCs w:val="24"/>
        </w:rPr>
        <w:t xml:space="preserve"> Berentei Műszaki Ellátó Szervezet </w:t>
      </w:r>
      <w:r w:rsidRPr="00FB7D43">
        <w:rPr>
          <w:sz w:val="24"/>
          <w:szCs w:val="24"/>
        </w:rPr>
        <w:t>intézményvezető (magasabb vezető) álláshely betöltésére</w:t>
      </w:r>
      <w:r w:rsidR="00C71995" w:rsidRPr="00FB7D43">
        <w:rPr>
          <w:sz w:val="24"/>
          <w:szCs w:val="24"/>
        </w:rPr>
        <w:t xml:space="preserve">. Pályázati feltételek: </w:t>
      </w:r>
      <w:proofErr w:type="gramStart"/>
      <w:r w:rsidR="00C71995" w:rsidRPr="00FB7D43">
        <w:rPr>
          <w:sz w:val="24"/>
          <w:szCs w:val="24"/>
        </w:rPr>
        <w:t>felsőfokú …</w:t>
      </w:r>
      <w:proofErr w:type="gramEnd"/>
      <w:r w:rsidR="00C71995" w:rsidRPr="00FB7D43">
        <w:rPr>
          <w:sz w:val="24"/>
          <w:szCs w:val="24"/>
        </w:rPr>
        <w:t xml:space="preserve">… iskolai végzettség, egyéb műszaki végzettség, büntetlen előélet, településüzemeltetésben vagy vállalkozásban szerzett tapasztalat, felhasználói szintű számítógépes ismeretetek. </w:t>
      </w:r>
    </w:p>
    <w:p w:rsidR="00FB7D43" w:rsidRDefault="00FB7D43" w:rsidP="00FB7D43">
      <w:pPr>
        <w:jc w:val="both"/>
        <w:rPr>
          <w:sz w:val="24"/>
          <w:szCs w:val="24"/>
        </w:rPr>
      </w:pPr>
    </w:p>
    <w:p w:rsidR="00C71995" w:rsidRPr="00C71995" w:rsidRDefault="00C71995" w:rsidP="00FB7D43">
      <w:pPr>
        <w:jc w:val="both"/>
        <w:rPr>
          <w:sz w:val="24"/>
          <w:szCs w:val="24"/>
        </w:rPr>
      </w:pPr>
      <w:bookmarkStart w:id="0" w:name="_GoBack"/>
      <w:bookmarkEnd w:id="0"/>
      <w:r w:rsidRPr="00C71995">
        <w:rPr>
          <w:sz w:val="24"/>
          <w:szCs w:val="24"/>
        </w:rPr>
        <w:t>A Képviselő-testület megbízza a jegyzőt, hogy a kormányzati személyügyi igazgatási feladatokat ellátó szerv (Nemzeti Közigazgatási Intézet) internetes oldalán valamint Berente Község Önkormányzat honlapján gondoskodjon a pályázati felhívás közzétételéről.</w:t>
      </w:r>
    </w:p>
    <w:p w:rsidR="009640FC" w:rsidRDefault="009640FC">
      <w:pPr>
        <w:rPr>
          <w:sz w:val="24"/>
          <w:szCs w:val="24"/>
        </w:rPr>
      </w:pPr>
    </w:p>
    <w:p w:rsidR="00905442" w:rsidRDefault="00ED69AF">
      <w:pPr>
        <w:rPr>
          <w:sz w:val="24"/>
          <w:szCs w:val="24"/>
        </w:rPr>
      </w:pPr>
      <w:r>
        <w:rPr>
          <w:sz w:val="24"/>
          <w:szCs w:val="24"/>
        </w:rPr>
        <w:t>Felhatalmazza az ö</w:t>
      </w:r>
      <w:r w:rsidR="009640FC">
        <w:rPr>
          <w:sz w:val="24"/>
          <w:szCs w:val="24"/>
        </w:rPr>
        <w:t>nko</w:t>
      </w:r>
      <w:r w:rsidR="00905442">
        <w:rPr>
          <w:sz w:val="24"/>
          <w:szCs w:val="24"/>
        </w:rPr>
        <w:t xml:space="preserve">rmányzat polgármesterét, hogy </w:t>
      </w:r>
      <w:r w:rsidR="00C71995">
        <w:rPr>
          <w:sz w:val="24"/>
          <w:szCs w:val="24"/>
        </w:rPr>
        <w:t xml:space="preserve">az intézmény biztonságos működése érdekében a szükséges intézkedéseket tegye meg. </w:t>
      </w:r>
    </w:p>
    <w:p w:rsidR="009640FC" w:rsidRDefault="009640FC">
      <w:pPr>
        <w:rPr>
          <w:sz w:val="24"/>
          <w:szCs w:val="24"/>
        </w:rPr>
      </w:pPr>
    </w:p>
    <w:p w:rsidR="009B552C" w:rsidRDefault="00E543C1">
      <w:pPr>
        <w:rPr>
          <w:sz w:val="24"/>
          <w:szCs w:val="24"/>
        </w:rPr>
      </w:pPr>
      <w:r w:rsidRPr="00E543C1">
        <w:rPr>
          <w:sz w:val="24"/>
          <w:szCs w:val="24"/>
        </w:rPr>
        <w:t xml:space="preserve">Felelős: </w:t>
      </w:r>
      <w:r w:rsidR="00ED69AF">
        <w:rPr>
          <w:sz w:val="24"/>
          <w:szCs w:val="24"/>
        </w:rPr>
        <w:t xml:space="preserve">polgármester, jegyző </w:t>
      </w:r>
    </w:p>
    <w:p w:rsidR="00C71995" w:rsidRDefault="00E543C1">
      <w:pPr>
        <w:rPr>
          <w:sz w:val="24"/>
          <w:szCs w:val="24"/>
        </w:rPr>
      </w:pPr>
      <w:r w:rsidRPr="00E543C1">
        <w:rPr>
          <w:sz w:val="24"/>
          <w:szCs w:val="24"/>
        </w:rPr>
        <w:t xml:space="preserve">Határidő: azonnal </w:t>
      </w:r>
    </w:p>
    <w:p w:rsidR="00ED69AF" w:rsidRDefault="00ED69AF">
      <w:pPr>
        <w:rPr>
          <w:sz w:val="24"/>
          <w:szCs w:val="24"/>
        </w:rPr>
      </w:pPr>
    </w:p>
    <w:p w:rsidR="00ED69AF" w:rsidRDefault="00ED69AF">
      <w:pPr>
        <w:rPr>
          <w:sz w:val="24"/>
          <w:szCs w:val="24"/>
        </w:rPr>
      </w:pPr>
    </w:p>
    <w:sectPr w:rsidR="00ED69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15447"/>
    <w:multiLevelType w:val="hybridMultilevel"/>
    <w:tmpl w:val="BCF22986"/>
    <w:lvl w:ilvl="0" w:tplc="167279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777C7"/>
    <w:multiLevelType w:val="hybridMultilevel"/>
    <w:tmpl w:val="DE502AE4"/>
    <w:lvl w:ilvl="0" w:tplc="C40A3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C1"/>
    <w:rsid w:val="00094DCA"/>
    <w:rsid w:val="00156EF1"/>
    <w:rsid w:val="001B6E8F"/>
    <w:rsid w:val="003F5A6D"/>
    <w:rsid w:val="008115E3"/>
    <w:rsid w:val="00812523"/>
    <w:rsid w:val="00905442"/>
    <w:rsid w:val="009640FC"/>
    <w:rsid w:val="009B552C"/>
    <w:rsid w:val="009F7F98"/>
    <w:rsid w:val="00C71995"/>
    <w:rsid w:val="00CC4435"/>
    <w:rsid w:val="00E374B1"/>
    <w:rsid w:val="00E543C1"/>
    <w:rsid w:val="00EC7F5A"/>
    <w:rsid w:val="00ED69AF"/>
    <w:rsid w:val="00F238FA"/>
    <w:rsid w:val="00FB7D43"/>
    <w:rsid w:val="00FF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4DCA"/>
    <w:rPr>
      <w:lang w:eastAsia="hu-HU"/>
    </w:rPr>
  </w:style>
  <w:style w:type="paragraph" w:styleId="Cmsor1">
    <w:name w:val="heading 1"/>
    <w:basedOn w:val="Norml"/>
    <w:next w:val="Norml"/>
    <w:link w:val="Cmsor1Char"/>
    <w:qFormat/>
    <w:rsid w:val="00094DCA"/>
    <w:pPr>
      <w:keepNext/>
      <w:tabs>
        <w:tab w:val="left" w:pos="567"/>
        <w:tab w:val="right" w:pos="9355"/>
      </w:tabs>
      <w:outlineLvl w:val="0"/>
    </w:pPr>
    <w:rPr>
      <w:sz w:val="24"/>
    </w:rPr>
  </w:style>
  <w:style w:type="paragraph" w:styleId="Cmsor2">
    <w:name w:val="heading 2"/>
    <w:basedOn w:val="Norml"/>
    <w:next w:val="Norml"/>
    <w:link w:val="Cmsor2Char"/>
    <w:qFormat/>
    <w:rsid w:val="00094DCA"/>
    <w:pPr>
      <w:keepNext/>
      <w:jc w:val="center"/>
      <w:outlineLvl w:val="1"/>
    </w:pPr>
    <w:rPr>
      <w:b/>
      <w:sz w:val="24"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9F7F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9F7F9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094DCA"/>
    <w:pPr>
      <w:keepNext/>
      <w:jc w:val="right"/>
      <w:outlineLvl w:val="4"/>
    </w:pPr>
    <w:rPr>
      <w:sz w:val="24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8115E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9F7F98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rsid w:val="008115E3"/>
    <w:rPr>
      <w:b/>
      <w:sz w:val="24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8115E3"/>
    <w:rPr>
      <w:rFonts w:asciiTheme="majorHAnsi" w:eastAsiaTheme="majorEastAsia" w:hAnsiTheme="majorHAnsi" w:cstheme="majorBidi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8115E3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8115E3"/>
    <w:rPr>
      <w:sz w:val="24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8115E3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styleId="Kiemels2">
    <w:name w:val="Strong"/>
    <w:uiPriority w:val="22"/>
    <w:qFormat/>
    <w:rsid w:val="00094DCA"/>
    <w:rPr>
      <w:b/>
      <w:bCs/>
    </w:rPr>
  </w:style>
  <w:style w:type="character" w:styleId="Kiemels">
    <w:name w:val="Emphasis"/>
    <w:uiPriority w:val="20"/>
    <w:qFormat/>
    <w:rsid w:val="00094DCA"/>
    <w:rPr>
      <w:i/>
      <w:iCs/>
    </w:rPr>
  </w:style>
  <w:style w:type="paragraph" w:styleId="Cm">
    <w:name w:val="Title"/>
    <w:basedOn w:val="Norml"/>
    <w:link w:val="CmChar"/>
    <w:qFormat/>
    <w:rsid w:val="00094DCA"/>
    <w:pPr>
      <w:jc w:val="center"/>
    </w:pPr>
    <w:rPr>
      <w:b/>
      <w:snapToGrid w:val="0"/>
      <w:sz w:val="24"/>
    </w:rPr>
  </w:style>
  <w:style w:type="character" w:customStyle="1" w:styleId="CmChar">
    <w:name w:val="Cím Char"/>
    <w:basedOn w:val="Bekezdsalapbettpusa"/>
    <w:link w:val="Cm"/>
    <w:rsid w:val="00094DCA"/>
    <w:rPr>
      <w:b/>
      <w:snapToGrid w:val="0"/>
      <w:sz w:val="24"/>
      <w:lang w:eastAsia="hu-HU"/>
    </w:rPr>
  </w:style>
  <w:style w:type="paragraph" w:styleId="Listaszerbekezds">
    <w:name w:val="List Paragraph"/>
    <w:basedOn w:val="Norml"/>
    <w:uiPriority w:val="34"/>
    <w:qFormat/>
    <w:rsid w:val="009B55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4DCA"/>
    <w:rPr>
      <w:lang w:eastAsia="hu-HU"/>
    </w:rPr>
  </w:style>
  <w:style w:type="paragraph" w:styleId="Cmsor1">
    <w:name w:val="heading 1"/>
    <w:basedOn w:val="Norml"/>
    <w:next w:val="Norml"/>
    <w:link w:val="Cmsor1Char"/>
    <w:qFormat/>
    <w:rsid w:val="00094DCA"/>
    <w:pPr>
      <w:keepNext/>
      <w:tabs>
        <w:tab w:val="left" w:pos="567"/>
        <w:tab w:val="right" w:pos="9355"/>
      </w:tabs>
      <w:outlineLvl w:val="0"/>
    </w:pPr>
    <w:rPr>
      <w:sz w:val="24"/>
    </w:rPr>
  </w:style>
  <w:style w:type="paragraph" w:styleId="Cmsor2">
    <w:name w:val="heading 2"/>
    <w:basedOn w:val="Norml"/>
    <w:next w:val="Norml"/>
    <w:link w:val="Cmsor2Char"/>
    <w:qFormat/>
    <w:rsid w:val="00094DCA"/>
    <w:pPr>
      <w:keepNext/>
      <w:jc w:val="center"/>
      <w:outlineLvl w:val="1"/>
    </w:pPr>
    <w:rPr>
      <w:b/>
      <w:sz w:val="24"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9F7F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9F7F9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094DCA"/>
    <w:pPr>
      <w:keepNext/>
      <w:jc w:val="right"/>
      <w:outlineLvl w:val="4"/>
    </w:pPr>
    <w:rPr>
      <w:sz w:val="24"/>
    </w:rPr>
  </w:style>
  <w:style w:type="paragraph" w:styleId="Cmsor6">
    <w:name w:val="heading 6"/>
    <w:basedOn w:val="Norml"/>
    <w:next w:val="Norml"/>
    <w:link w:val="Cmsor6Char"/>
    <w:semiHidden/>
    <w:unhideWhenUsed/>
    <w:qFormat/>
    <w:rsid w:val="008115E3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9F7F98"/>
    <w:rPr>
      <w:sz w:val="24"/>
      <w:lang w:eastAsia="hu-HU"/>
    </w:rPr>
  </w:style>
  <w:style w:type="character" w:customStyle="1" w:styleId="Cmsor2Char">
    <w:name w:val="Címsor 2 Char"/>
    <w:basedOn w:val="Bekezdsalapbettpusa"/>
    <w:link w:val="Cmsor2"/>
    <w:rsid w:val="008115E3"/>
    <w:rPr>
      <w:b/>
      <w:sz w:val="24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8115E3"/>
    <w:rPr>
      <w:rFonts w:asciiTheme="majorHAnsi" w:eastAsiaTheme="majorEastAsia" w:hAnsiTheme="majorHAnsi" w:cstheme="majorBidi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8115E3"/>
    <w:rPr>
      <w:rFonts w:asciiTheme="minorHAnsi" w:eastAsiaTheme="minorEastAsia" w:hAnsiTheme="minorHAnsi" w:cstheme="minorBidi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8115E3"/>
    <w:rPr>
      <w:sz w:val="24"/>
      <w:lang w:eastAsia="hu-HU"/>
    </w:rPr>
  </w:style>
  <w:style w:type="character" w:customStyle="1" w:styleId="Cmsor6Char">
    <w:name w:val="Címsor 6 Char"/>
    <w:basedOn w:val="Bekezdsalapbettpusa"/>
    <w:link w:val="Cmsor6"/>
    <w:semiHidden/>
    <w:rsid w:val="008115E3"/>
    <w:rPr>
      <w:rFonts w:asciiTheme="minorHAnsi" w:eastAsiaTheme="minorEastAsia" w:hAnsiTheme="minorHAnsi" w:cstheme="minorBidi"/>
      <w:b/>
      <w:bCs/>
      <w:sz w:val="22"/>
      <w:szCs w:val="22"/>
      <w:lang w:eastAsia="hu-HU"/>
    </w:rPr>
  </w:style>
  <w:style w:type="character" w:styleId="Kiemels2">
    <w:name w:val="Strong"/>
    <w:uiPriority w:val="22"/>
    <w:qFormat/>
    <w:rsid w:val="00094DCA"/>
    <w:rPr>
      <w:b/>
      <w:bCs/>
    </w:rPr>
  </w:style>
  <w:style w:type="character" w:styleId="Kiemels">
    <w:name w:val="Emphasis"/>
    <w:uiPriority w:val="20"/>
    <w:qFormat/>
    <w:rsid w:val="00094DCA"/>
    <w:rPr>
      <w:i/>
      <w:iCs/>
    </w:rPr>
  </w:style>
  <w:style w:type="paragraph" w:styleId="Cm">
    <w:name w:val="Title"/>
    <w:basedOn w:val="Norml"/>
    <w:link w:val="CmChar"/>
    <w:qFormat/>
    <w:rsid w:val="00094DCA"/>
    <w:pPr>
      <w:jc w:val="center"/>
    </w:pPr>
    <w:rPr>
      <w:b/>
      <w:snapToGrid w:val="0"/>
      <w:sz w:val="24"/>
    </w:rPr>
  </w:style>
  <w:style w:type="character" w:customStyle="1" w:styleId="CmChar">
    <w:name w:val="Cím Char"/>
    <w:basedOn w:val="Bekezdsalapbettpusa"/>
    <w:link w:val="Cm"/>
    <w:rsid w:val="00094DCA"/>
    <w:rPr>
      <w:b/>
      <w:snapToGrid w:val="0"/>
      <w:sz w:val="24"/>
      <w:lang w:eastAsia="hu-HU"/>
    </w:rPr>
  </w:style>
  <w:style w:type="paragraph" w:styleId="Listaszerbekezds">
    <w:name w:val="List Paragraph"/>
    <w:basedOn w:val="Norml"/>
    <w:uiPriority w:val="34"/>
    <w:qFormat/>
    <w:rsid w:val="009B5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309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2015-12-10T14:10:00Z</dcterms:created>
  <dcterms:modified xsi:type="dcterms:W3CDTF">2015-12-11T09:37:00Z</dcterms:modified>
</cp:coreProperties>
</file>